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1EBB92" w14:textId="48B85CDB" w:rsidR="003F6D6E" w:rsidRDefault="00E9423C">
      <w:pPr>
        <w:pStyle w:val="Heading1"/>
        <w:jc w:val="center"/>
      </w:pPr>
      <w:r>
        <w:t>DEPARTMENT OF PSYCHIATRY</w:t>
      </w:r>
      <w:r w:rsidR="00570E11">
        <w:t xml:space="preserve"> </w:t>
      </w:r>
      <w:r>
        <w:t>STAFF DEVELOPMENT FUND</w:t>
      </w:r>
    </w:p>
    <w:p w14:paraId="210EC873" w14:textId="5B923B7C" w:rsidR="003F6D6E" w:rsidRPr="00570E11" w:rsidRDefault="00E9423C">
      <w:pPr>
        <w:rPr>
          <w:sz w:val="20"/>
          <w:szCs w:val="20"/>
        </w:rPr>
      </w:pPr>
      <w:r w:rsidRPr="00570E11">
        <w:rPr>
          <w:sz w:val="20"/>
          <w:szCs w:val="20"/>
        </w:rPr>
        <w:t xml:space="preserve">The Staff Development Fund exists to assist </w:t>
      </w:r>
      <w:r>
        <w:rPr>
          <w:sz w:val="20"/>
          <w:szCs w:val="20"/>
        </w:rPr>
        <w:t xml:space="preserve">Psychiatry </w:t>
      </w:r>
      <w:r w:rsidRPr="00570E11">
        <w:rPr>
          <w:sz w:val="20"/>
          <w:szCs w:val="20"/>
        </w:rPr>
        <w:t>members of staff (Professional</w:t>
      </w:r>
      <w:r w:rsidR="00570E11">
        <w:rPr>
          <w:sz w:val="20"/>
          <w:szCs w:val="20"/>
        </w:rPr>
        <w:t xml:space="preserve"> Services, </w:t>
      </w:r>
      <w:r w:rsidRPr="00570E11">
        <w:rPr>
          <w:sz w:val="20"/>
          <w:szCs w:val="20"/>
        </w:rPr>
        <w:t xml:space="preserve">Research </w:t>
      </w:r>
      <w:r w:rsidR="00570E11">
        <w:rPr>
          <w:sz w:val="20"/>
          <w:szCs w:val="20"/>
        </w:rPr>
        <w:t xml:space="preserve">and Technical </w:t>
      </w:r>
      <w:r w:rsidRPr="00570E11">
        <w:rPr>
          <w:sz w:val="20"/>
          <w:szCs w:val="20"/>
        </w:rPr>
        <w:t>Staff) who:</w:t>
      </w:r>
    </w:p>
    <w:p w14:paraId="4F2CB9A5" w14:textId="77777777" w:rsidR="003F6D6E" w:rsidRPr="00570E11" w:rsidRDefault="00E9423C">
      <w:pPr>
        <w:pStyle w:val="ListBullet"/>
        <w:rPr>
          <w:sz w:val="20"/>
          <w:szCs w:val="20"/>
        </w:rPr>
      </w:pPr>
      <w:r w:rsidRPr="00570E11">
        <w:rPr>
          <w:sz w:val="20"/>
          <w:szCs w:val="20"/>
        </w:rPr>
        <w:t>Are University employees;</w:t>
      </w:r>
    </w:p>
    <w:p w14:paraId="01DACEEE" w14:textId="77777777" w:rsidR="003F6D6E" w:rsidRPr="00570E11" w:rsidRDefault="00E9423C">
      <w:pPr>
        <w:pStyle w:val="ListBullet"/>
        <w:rPr>
          <w:sz w:val="20"/>
          <w:szCs w:val="20"/>
        </w:rPr>
      </w:pPr>
      <w:r w:rsidRPr="00570E11">
        <w:rPr>
          <w:sz w:val="20"/>
          <w:szCs w:val="20"/>
        </w:rPr>
        <w:t>Have no funding for the training activity or have access to limited funding which falls short of the total funding required; and</w:t>
      </w:r>
    </w:p>
    <w:p w14:paraId="424127B9" w14:textId="77777777" w:rsidR="003F6D6E" w:rsidRPr="00570E11" w:rsidRDefault="00E9423C">
      <w:pPr>
        <w:pStyle w:val="ListBullet"/>
        <w:rPr>
          <w:sz w:val="20"/>
          <w:szCs w:val="20"/>
        </w:rPr>
      </w:pPr>
      <w:r w:rsidRPr="00570E11">
        <w:rPr>
          <w:sz w:val="20"/>
          <w:szCs w:val="20"/>
        </w:rPr>
        <w:t>Are not able to access any other sources of funding, e.g. from your research group.</w:t>
      </w:r>
    </w:p>
    <w:p w14:paraId="589DC4F1" w14:textId="77777777" w:rsidR="003F6D6E" w:rsidRPr="00570E11" w:rsidRDefault="00E9423C">
      <w:pPr>
        <w:rPr>
          <w:sz w:val="20"/>
          <w:szCs w:val="20"/>
        </w:rPr>
      </w:pPr>
      <w:r w:rsidRPr="00570E11">
        <w:rPr>
          <w:sz w:val="20"/>
          <w:szCs w:val="20"/>
        </w:rPr>
        <w:t>The Staff Development Fund is not able to support:</w:t>
      </w:r>
    </w:p>
    <w:p w14:paraId="37992F23" w14:textId="77777777" w:rsidR="003F6D6E" w:rsidRPr="00570E11" w:rsidRDefault="00E9423C">
      <w:pPr>
        <w:pStyle w:val="ListBullet"/>
        <w:rPr>
          <w:sz w:val="20"/>
          <w:szCs w:val="20"/>
        </w:rPr>
      </w:pPr>
      <w:r w:rsidRPr="00570E11">
        <w:rPr>
          <w:sz w:val="20"/>
          <w:szCs w:val="20"/>
        </w:rPr>
        <w:t>Costs associated with conference attendance; and</w:t>
      </w:r>
    </w:p>
    <w:p w14:paraId="0AB2268A" w14:textId="20F7B916" w:rsidR="003F6D6E" w:rsidRPr="00570E11" w:rsidRDefault="00E9423C">
      <w:pPr>
        <w:pStyle w:val="ListBullet"/>
        <w:rPr>
          <w:sz w:val="20"/>
          <w:szCs w:val="20"/>
        </w:rPr>
      </w:pPr>
      <w:r w:rsidRPr="00570E11">
        <w:rPr>
          <w:sz w:val="20"/>
          <w:szCs w:val="20"/>
        </w:rPr>
        <w:t>Students (Research Training Support Grants</w:t>
      </w:r>
      <w:r w:rsidR="00570E11">
        <w:rPr>
          <w:sz w:val="20"/>
          <w:szCs w:val="20"/>
        </w:rPr>
        <w:t xml:space="preserve">, </w:t>
      </w:r>
      <w:r w:rsidRPr="00570E11">
        <w:rPr>
          <w:sz w:val="20"/>
          <w:szCs w:val="20"/>
        </w:rPr>
        <w:t>RTSG</w:t>
      </w:r>
      <w:r w:rsidR="00570E11">
        <w:rPr>
          <w:sz w:val="20"/>
          <w:szCs w:val="20"/>
        </w:rPr>
        <w:t xml:space="preserve">, </w:t>
      </w:r>
      <w:r w:rsidRPr="00570E11">
        <w:rPr>
          <w:sz w:val="20"/>
          <w:szCs w:val="20"/>
        </w:rPr>
        <w:t>are provided to postgraduate research students).</w:t>
      </w:r>
    </w:p>
    <w:p w14:paraId="6F7D20EC" w14:textId="77777777" w:rsidR="003F6D6E" w:rsidRPr="00570E11" w:rsidRDefault="00E9423C">
      <w:pPr>
        <w:pStyle w:val="Heading2"/>
        <w:rPr>
          <w:sz w:val="20"/>
          <w:szCs w:val="20"/>
        </w:rPr>
      </w:pPr>
      <w:r w:rsidRPr="00570E11">
        <w:rPr>
          <w:sz w:val="20"/>
          <w:szCs w:val="20"/>
        </w:rPr>
        <w:t>Criteria</w:t>
      </w:r>
    </w:p>
    <w:p w14:paraId="2E64DEB1" w14:textId="77777777" w:rsidR="003F6D6E" w:rsidRPr="00570E11" w:rsidRDefault="00E9423C">
      <w:pPr>
        <w:rPr>
          <w:sz w:val="20"/>
          <w:szCs w:val="20"/>
        </w:rPr>
      </w:pPr>
      <w:r w:rsidRPr="00570E11">
        <w:rPr>
          <w:sz w:val="20"/>
          <w:szCs w:val="20"/>
        </w:rPr>
        <w:t>1. Applications for financial support will only be considered if you have discussed the proposed activity with your line manager and they approve.</w:t>
      </w:r>
    </w:p>
    <w:p w14:paraId="6EC007F0" w14:textId="77777777" w:rsidR="003F6D6E" w:rsidRPr="00570E11" w:rsidRDefault="00E9423C">
      <w:pPr>
        <w:rPr>
          <w:sz w:val="20"/>
          <w:szCs w:val="20"/>
        </w:rPr>
      </w:pPr>
      <w:r w:rsidRPr="00570E11">
        <w:rPr>
          <w:sz w:val="20"/>
          <w:szCs w:val="20"/>
        </w:rPr>
        <w:t>2. Your line manager must certify that no other source of funding is available.</w:t>
      </w:r>
    </w:p>
    <w:p w14:paraId="57FD61A5" w14:textId="4EFE60AF" w:rsidR="003F6D6E" w:rsidRPr="00570E11" w:rsidRDefault="00E9423C">
      <w:pPr>
        <w:rPr>
          <w:sz w:val="20"/>
          <w:szCs w:val="20"/>
        </w:rPr>
      </w:pPr>
      <w:r w:rsidRPr="00570E11">
        <w:rPr>
          <w:sz w:val="20"/>
          <w:szCs w:val="20"/>
        </w:rPr>
        <w:t>3. The training must be directly relevant to your role. For external training, applicants should confirm that similar training is not available in the University (e.g. by IT Services</w:t>
      </w:r>
      <w:r>
        <w:rPr>
          <w:sz w:val="20"/>
          <w:szCs w:val="20"/>
        </w:rPr>
        <w:t xml:space="preserve"> and </w:t>
      </w:r>
      <w:hyperlink r:id="rId6" w:history="1">
        <w:r w:rsidRPr="00E9423C">
          <w:rPr>
            <w:rStyle w:val="Hyperlink"/>
            <w:sz w:val="20"/>
            <w:szCs w:val="20"/>
          </w:rPr>
          <w:t>CTL</w:t>
        </w:r>
      </w:hyperlink>
      <w:r w:rsidRPr="00570E11">
        <w:rPr>
          <w:sz w:val="20"/>
          <w:szCs w:val="20"/>
        </w:rPr>
        <w:t>). Staff who have attended a training course may be asked to provide feedback about the course and/or give a brief presentation about the course afterwards.</w:t>
      </w:r>
    </w:p>
    <w:p w14:paraId="2E97E0AB" w14:textId="7DA21BB4" w:rsidR="003F6D6E" w:rsidRPr="00570E11" w:rsidRDefault="00E9423C">
      <w:pPr>
        <w:rPr>
          <w:sz w:val="20"/>
          <w:szCs w:val="20"/>
        </w:rPr>
      </w:pPr>
      <w:r w:rsidRPr="00570E11">
        <w:rPr>
          <w:b/>
          <w:sz w:val="20"/>
          <w:szCs w:val="20"/>
        </w:rPr>
        <w:t xml:space="preserve">Max funding available: </w:t>
      </w:r>
      <w:r w:rsidRPr="00570E11">
        <w:rPr>
          <w:sz w:val="20"/>
          <w:szCs w:val="20"/>
        </w:rPr>
        <w:t>Up to £</w:t>
      </w:r>
      <w:r w:rsidR="00570E11">
        <w:rPr>
          <w:sz w:val="20"/>
          <w:szCs w:val="20"/>
        </w:rPr>
        <w:t>750</w:t>
      </w:r>
      <w:r w:rsidRPr="00570E11">
        <w:rPr>
          <w:sz w:val="20"/>
          <w:szCs w:val="20"/>
        </w:rPr>
        <w:t xml:space="preserve"> per year (multiple applications may be made up to the financial cap).</w:t>
      </w:r>
    </w:p>
    <w:p w14:paraId="1392BEEA" w14:textId="77777777" w:rsidR="003F6D6E" w:rsidRPr="00570E11" w:rsidRDefault="00E9423C">
      <w:pPr>
        <w:rPr>
          <w:sz w:val="20"/>
          <w:szCs w:val="20"/>
        </w:rPr>
      </w:pPr>
      <w:r w:rsidRPr="00570E11">
        <w:rPr>
          <w:sz w:val="20"/>
          <w:szCs w:val="20"/>
        </w:rPr>
        <w:t>The following factors will be taken into account in considering your application:</w:t>
      </w:r>
    </w:p>
    <w:p w14:paraId="7FB2D2B9" w14:textId="77777777" w:rsidR="003F6D6E" w:rsidRPr="00570E11" w:rsidRDefault="00E9423C">
      <w:pPr>
        <w:pStyle w:val="ListBullet"/>
        <w:rPr>
          <w:sz w:val="20"/>
          <w:szCs w:val="20"/>
        </w:rPr>
      </w:pPr>
      <w:r w:rsidRPr="00570E11">
        <w:rPr>
          <w:sz w:val="20"/>
          <w:szCs w:val="20"/>
        </w:rPr>
        <w:t>Cost.</w:t>
      </w:r>
    </w:p>
    <w:p w14:paraId="0A4AFA7F" w14:textId="77777777" w:rsidR="003F6D6E" w:rsidRPr="00570E11" w:rsidRDefault="00E9423C">
      <w:pPr>
        <w:pStyle w:val="ListBullet"/>
        <w:rPr>
          <w:sz w:val="20"/>
          <w:szCs w:val="20"/>
        </w:rPr>
      </w:pPr>
      <w:r w:rsidRPr="00570E11">
        <w:rPr>
          <w:sz w:val="20"/>
          <w:szCs w:val="20"/>
        </w:rPr>
        <w:t>How the training will help you to develop within your role and/or be of broader benefit to the department.</w:t>
      </w:r>
    </w:p>
    <w:p w14:paraId="79789434" w14:textId="77777777" w:rsidR="003F6D6E" w:rsidRPr="00570E11" w:rsidRDefault="00E9423C">
      <w:pPr>
        <w:pStyle w:val="ListBullet"/>
        <w:rPr>
          <w:sz w:val="20"/>
          <w:szCs w:val="20"/>
        </w:rPr>
      </w:pPr>
      <w:r w:rsidRPr="00570E11">
        <w:rPr>
          <w:sz w:val="20"/>
          <w:szCs w:val="20"/>
        </w:rPr>
        <w:t>Other training that you have received funding for under this scheme.</w:t>
      </w:r>
    </w:p>
    <w:p w14:paraId="21DA8654" w14:textId="77777777" w:rsidR="003F6D6E" w:rsidRPr="00570E11" w:rsidRDefault="00E9423C">
      <w:pPr>
        <w:pStyle w:val="ListBullet"/>
        <w:rPr>
          <w:sz w:val="20"/>
          <w:szCs w:val="20"/>
        </w:rPr>
      </w:pPr>
      <w:r w:rsidRPr="00570E11">
        <w:rPr>
          <w:sz w:val="20"/>
          <w:szCs w:val="20"/>
        </w:rPr>
        <w:t>Where relevant, reviews of training provision previously submitted.</w:t>
      </w:r>
    </w:p>
    <w:p w14:paraId="57600CAC" w14:textId="77777777" w:rsidR="003F6D6E" w:rsidRPr="00570E11" w:rsidRDefault="00E9423C">
      <w:pPr>
        <w:rPr>
          <w:sz w:val="20"/>
          <w:szCs w:val="20"/>
        </w:rPr>
      </w:pPr>
      <w:r w:rsidRPr="00570E11">
        <w:rPr>
          <w:sz w:val="20"/>
          <w:szCs w:val="20"/>
        </w:rPr>
        <w:t>If your request for funding is not granted, the reason for this will be given.</w:t>
      </w:r>
    </w:p>
    <w:p w14:paraId="1AD2F941" w14:textId="77777777" w:rsidR="003F6D6E" w:rsidRPr="00570E11" w:rsidRDefault="00E9423C">
      <w:pPr>
        <w:pStyle w:val="Heading2"/>
        <w:rPr>
          <w:sz w:val="20"/>
          <w:szCs w:val="20"/>
        </w:rPr>
      </w:pPr>
      <w:r w:rsidRPr="00570E11">
        <w:rPr>
          <w:sz w:val="20"/>
          <w:szCs w:val="20"/>
        </w:rPr>
        <w:t>Process</w:t>
      </w:r>
    </w:p>
    <w:p w14:paraId="2AB0F321" w14:textId="77777777" w:rsidR="003F6D6E" w:rsidRPr="00570E11" w:rsidRDefault="00E9423C">
      <w:pPr>
        <w:pStyle w:val="ListBullet"/>
        <w:rPr>
          <w:sz w:val="20"/>
          <w:szCs w:val="20"/>
        </w:rPr>
      </w:pPr>
      <w:r w:rsidRPr="00570E11">
        <w:rPr>
          <w:sz w:val="20"/>
          <w:szCs w:val="20"/>
        </w:rPr>
        <w:t>Applications can be made at any time using the Staff Development Fund application form.</w:t>
      </w:r>
    </w:p>
    <w:p w14:paraId="616BFB86" w14:textId="495E1D88" w:rsidR="003F6D6E" w:rsidRPr="00570E11" w:rsidRDefault="00E9423C">
      <w:pPr>
        <w:pStyle w:val="ListBullet"/>
        <w:rPr>
          <w:sz w:val="20"/>
          <w:szCs w:val="20"/>
        </w:rPr>
      </w:pPr>
      <w:r w:rsidRPr="00570E11">
        <w:rPr>
          <w:sz w:val="20"/>
          <w:szCs w:val="20"/>
        </w:rPr>
        <w:t>Applications will be assessed by the Head of Administration and Finance in liaison with relevant departmental leads</w:t>
      </w:r>
      <w:r w:rsidR="00570E11">
        <w:rPr>
          <w:sz w:val="20"/>
          <w:szCs w:val="20"/>
        </w:rPr>
        <w:t xml:space="preserve"> where necessary</w:t>
      </w:r>
      <w:r w:rsidRPr="00570E11">
        <w:rPr>
          <w:sz w:val="20"/>
          <w:szCs w:val="20"/>
        </w:rPr>
        <w:t xml:space="preserve"> (Directors of Graduate Studies, Medical Studies, Clinical Research Facility, etc).</w:t>
      </w:r>
    </w:p>
    <w:p w14:paraId="069D28E9" w14:textId="77777777" w:rsidR="003F6D6E" w:rsidRPr="00570E11" w:rsidRDefault="00E9423C">
      <w:pPr>
        <w:pStyle w:val="Heading2"/>
        <w:rPr>
          <w:sz w:val="20"/>
          <w:szCs w:val="20"/>
        </w:rPr>
      </w:pPr>
      <w:r w:rsidRPr="00570E11">
        <w:rPr>
          <w:sz w:val="20"/>
          <w:szCs w:val="20"/>
        </w:rPr>
        <w:t>How to apply</w:t>
      </w:r>
    </w:p>
    <w:p w14:paraId="56373554" w14:textId="4F0DD22F" w:rsidR="003F6D6E" w:rsidRPr="00570E11" w:rsidRDefault="00E9423C">
      <w:pPr>
        <w:pStyle w:val="ListBullet"/>
        <w:rPr>
          <w:sz w:val="20"/>
          <w:szCs w:val="20"/>
        </w:rPr>
      </w:pPr>
      <w:r w:rsidRPr="00570E11">
        <w:rPr>
          <w:sz w:val="20"/>
          <w:szCs w:val="20"/>
        </w:rPr>
        <w:t xml:space="preserve">Please complete the Staff Development Fund application form, obtain your line manager's approval and submit the form to </w:t>
      </w:r>
      <w:hyperlink r:id="rId7" w:history="1">
        <w:r w:rsidR="00570E11" w:rsidRPr="00D36552">
          <w:rPr>
            <w:rStyle w:val="Hyperlink"/>
            <w:sz w:val="20"/>
            <w:szCs w:val="20"/>
          </w:rPr>
          <w:t>david.hyland@psych.ox.ac.uk</w:t>
        </w:r>
      </w:hyperlink>
      <w:r w:rsidR="00570E11">
        <w:rPr>
          <w:sz w:val="20"/>
          <w:szCs w:val="20"/>
        </w:rPr>
        <w:t xml:space="preserve"> </w:t>
      </w:r>
    </w:p>
    <w:p w14:paraId="1F05CAAF" w14:textId="77777777" w:rsidR="003F6D6E" w:rsidRPr="00570E11" w:rsidRDefault="00E9423C">
      <w:pPr>
        <w:pStyle w:val="Heading2"/>
        <w:rPr>
          <w:sz w:val="20"/>
          <w:szCs w:val="20"/>
        </w:rPr>
      </w:pPr>
      <w:r w:rsidRPr="00570E11">
        <w:rPr>
          <w:sz w:val="20"/>
          <w:szCs w:val="20"/>
        </w:rPr>
        <w:t>If your application is approved</w:t>
      </w:r>
    </w:p>
    <w:p w14:paraId="3C3D5605" w14:textId="60453069" w:rsidR="003F6D6E" w:rsidRPr="00570E11" w:rsidRDefault="00E9423C">
      <w:pPr>
        <w:pStyle w:val="ListBullet"/>
        <w:rPr>
          <w:sz w:val="20"/>
          <w:szCs w:val="20"/>
        </w:rPr>
      </w:pPr>
      <w:r w:rsidRPr="00570E11">
        <w:rPr>
          <w:sz w:val="20"/>
          <w:szCs w:val="20"/>
        </w:rPr>
        <w:t xml:space="preserve">If the </w:t>
      </w:r>
      <w:r w:rsidR="00570E11">
        <w:rPr>
          <w:sz w:val="20"/>
          <w:szCs w:val="20"/>
        </w:rPr>
        <w:t>D</w:t>
      </w:r>
      <w:r w:rsidRPr="00570E11">
        <w:rPr>
          <w:sz w:val="20"/>
          <w:szCs w:val="20"/>
        </w:rPr>
        <w:t>epartment can be invoiced directly for some or all of the costs, email the Finance team (</w:t>
      </w:r>
      <w:hyperlink r:id="rId8" w:history="1">
        <w:r w:rsidR="00570E11" w:rsidRPr="00D36552">
          <w:rPr>
            <w:rStyle w:val="Hyperlink"/>
            <w:sz w:val="20"/>
            <w:szCs w:val="20"/>
          </w:rPr>
          <w:t>finance@psych.ox.ac.uk</w:t>
        </w:r>
      </w:hyperlink>
      <w:r w:rsidRPr="00570E11">
        <w:rPr>
          <w:sz w:val="20"/>
          <w:szCs w:val="20"/>
        </w:rPr>
        <w:t>), attaching your approved application form to your email.</w:t>
      </w:r>
    </w:p>
    <w:p w14:paraId="1819CB5F" w14:textId="77777777" w:rsidR="003F6D6E" w:rsidRPr="00570E11" w:rsidRDefault="00E9423C">
      <w:pPr>
        <w:pStyle w:val="ListBullet"/>
        <w:rPr>
          <w:sz w:val="20"/>
          <w:szCs w:val="20"/>
        </w:rPr>
      </w:pPr>
      <w:r w:rsidRPr="00570E11">
        <w:rPr>
          <w:sz w:val="20"/>
          <w:szCs w:val="20"/>
        </w:rPr>
        <w:t>If you are required to pay yourself, complete an expense claim form and pass it to the Finance team for processing, attaching your approved application form to the claim.</w:t>
      </w:r>
    </w:p>
    <w:p w14:paraId="309BAEEA" w14:textId="4E56C015" w:rsidR="003F6D6E" w:rsidRPr="00570E11" w:rsidRDefault="00E9423C">
      <w:pPr>
        <w:pStyle w:val="ListBullet"/>
        <w:rPr>
          <w:sz w:val="20"/>
          <w:szCs w:val="20"/>
        </w:rPr>
      </w:pPr>
      <w:r w:rsidRPr="00570E11">
        <w:rPr>
          <w:sz w:val="20"/>
          <w:szCs w:val="20"/>
        </w:rPr>
        <w:t xml:space="preserve">Staff Development funding will be coded to </w:t>
      </w:r>
      <w:r w:rsidR="00121B58" w:rsidRPr="00121B58">
        <w:rPr>
          <w:sz w:val="20"/>
          <w:szCs w:val="20"/>
        </w:rPr>
        <w:t xml:space="preserve">HQ0155 </w:t>
      </w:r>
      <w:r w:rsidR="00121B58">
        <w:rPr>
          <w:sz w:val="20"/>
          <w:szCs w:val="20"/>
        </w:rPr>
        <w:t>SOF</w:t>
      </w:r>
      <w:r w:rsidR="00121B58" w:rsidRPr="00121B58">
        <w:rPr>
          <w:sz w:val="20"/>
          <w:szCs w:val="20"/>
        </w:rPr>
        <w:t xml:space="preserve"> 00000</w:t>
      </w:r>
      <w:r w:rsidR="00121B58">
        <w:rPr>
          <w:sz w:val="20"/>
          <w:szCs w:val="20"/>
        </w:rPr>
        <w:t>.</w:t>
      </w:r>
    </w:p>
    <w:sectPr w:rsidR="003F6D6E" w:rsidRPr="00570E11" w:rsidSect="00570E1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21B58"/>
    <w:rsid w:val="0015074B"/>
    <w:rsid w:val="0029639D"/>
    <w:rsid w:val="00326F90"/>
    <w:rsid w:val="003F6D6E"/>
    <w:rsid w:val="00470C28"/>
    <w:rsid w:val="00513307"/>
    <w:rsid w:val="00522A95"/>
    <w:rsid w:val="00570E11"/>
    <w:rsid w:val="00AA1D8D"/>
    <w:rsid w:val="00B47730"/>
    <w:rsid w:val="00CB0664"/>
    <w:rsid w:val="00E9423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2551EE3"/>
  <w14:defaultImageDpi w14:val="300"/>
  <w15:docId w15:val="{5B1E092F-9546-48AF-9BBD-E5ECC628B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Revision">
    <w:name w:val="Revision"/>
    <w:hidden/>
    <w:uiPriority w:val="99"/>
    <w:semiHidden/>
    <w:rsid w:val="00570E11"/>
    <w:pPr>
      <w:spacing w:after="0" w:line="240" w:lineRule="auto"/>
    </w:pPr>
    <w:rPr>
      <w:rFonts w:ascii="Calibri" w:hAnsi="Calibri"/>
    </w:rPr>
  </w:style>
  <w:style w:type="character" w:styleId="Hyperlink">
    <w:name w:val="Hyperlink"/>
    <w:basedOn w:val="DefaultParagraphFont"/>
    <w:uiPriority w:val="99"/>
    <w:unhideWhenUsed/>
    <w:rsid w:val="00570E1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70E11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5133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1330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13307"/>
    <w:rPr>
      <w:rFonts w:ascii="Calibri" w:hAnsi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33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3307"/>
    <w:rPr>
      <w:rFonts w:ascii="Calibri" w:hAnsi="Calibri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E9423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inance@psych.ox.ac.uk" TargetMode="External"/><Relationship Id="rId3" Type="http://schemas.openxmlformats.org/officeDocument/2006/relationships/styles" Target="styles.xml"/><Relationship Id="rId7" Type="http://schemas.openxmlformats.org/officeDocument/2006/relationships/hyperlink" Target="mailto:david.hyland@psych.ox.ac.u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unioxfordnexus.sharepoint.com/sites/oxintranet-education-student-support/SitePages/teaching-and-learning.aspx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427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2856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Katherine Shepherd</cp:lastModifiedBy>
  <cp:revision>3</cp:revision>
  <dcterms:created xsi:type="dcterms:W3CDTF">2026-07-31T11:29:00Z</dcterms:created>
  <dcterms:modified xsi:type="dcterms:W3CDTF">2026-07-31T12:55:00Z</dcterms:modified>
  <cp:category/>
</cp:coreProperties>
</file>