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373" w:rsidRPr="006A0707" w:rsidRDefault="002D4648">
      <w:pPr>
        <w:rPr>
          <w:b/>
          <w:bCs/>
          <w:sz w:val="28"/>
          <w:szCs w:val="28"/>
        </w:rPr>
      </w:pPr>
      <w:r w:rsidRPr="006A0707">
        <w:rPr>
          <w:b/>
          <w:bCs/>
          <w:sz w:val="28"/>
          <w:szCs w:val="28"/>
        </w:rPr>
        <w:t>Recall Answers</w:t>
      </w:r>
    </w:p>
    <w:p w:rsidR="002D4648" w:rsidRPr="006A0707" w:rsidRDefault="002D4648">
      <w:pPr>
        <w:rPr>
          <w:b/>
          <w:bCs/>
          <w:sz w:val="28"/>
          <w:szCs w:val="28"/>
        </w:rPr>
      </w:pPr>
    </w:p>
    <w:p w:rsidR="002D4648" w:rsidRPr="006A0707" w:rsidRDefault="002D4648">
      <w:pPr>
        <w:rPr>
          <w:sz w:val="28"/>
          <w:szCs w:val="28"/>
        </w:rPr>
      </w:pPr>
      <w:r w:rsidRPr="006A0707">
        <w:rPr>
          <w:sz w:val="28"/>
          <w:szCs w:val="28"/>
        </w:rPr>
        <w:t xml:space="preserve">The correct answers are highlighted in </w:t>
      </w:r>
      <w:r w:rsidRPr="006A0707">
        <w:rPr>
          <w:b/>
          <w:bCs/>
          <w:sz w:val="28"/>
          <w:szCs w:val="28"/>
        </w:rPr>
        <w:t>bold</w:t>
      </w:r>
      <w:r w:rsidRPr="006A0707">
        <w:rPr>
          <w:sz w:val="28"/>
          <w:szCs w:val="28"/>
        </w:rPr>
        <w:t xml:space="preserve">. </w:t>
      </w:r>
      <w:bookmarkStart w:id="0" w:name="_GoBack"/>
      <w:bookmarkEnd w:id="0"/>
    </w:p>
    <w:p w:rsidR="002D4648" w:rsidRDefault="002D4648"/>
    <w:p w:rsidR="002D4648" w:rsidRDefault="002D4648" w:rsidP="002D4648">
      <w:pPr>
        <w:pStyle w:val="ListParagraph"/>
        <w:numPr>
          <w:ilvl w:val="0"/>
          <w:numId w:val="2"/>
        </w:numPr>
      </w:pPr>
      <w:r>
        <w:t xml:space="preserve">What is the name of nerve cells in the brain? </w:t>
      </w:r>
    </w:p>
    <w:p w:rsidR="002D4648" w:rsidRDefault="002D4648" w:rsidP="002D4648">
      <w:pPr>
        <w:ind w:left="720" w:firstLine="720"/>
      </w:pPr>
      <w:r>
        <w:t>Axons</w:t>
      </w:r>
    </w:p>
    <w:p w:rsidR="002D4648" w:rsidRDefault="002D4648" w:rsidP="002D4648">
      <w:pPr>
        <w:ind w:left="720" w:firstLine="720"/>
      </w:pPr>
      <w:r>
        <w:t>Epithelial cells</w:t>
      </w:r>
    </w:p>
    <w:p w:rsidR="002D4648" w:rsidRDefault="002D4648" w:rsidP="002D4648">
      <w:pPr>
        <w:ind w:left="720" w:firstLine="720"/>
        <w:rPr>
          <w:b/>
          <w:bCs/>
        </w:rPr>
      </w:pPr>
      <w:r>
        <w:rPr>
          <w:b/>
          <w:bCs/>
        </w:rPr>
        <w:t>Neurons</w:t>
      </w:r>
    </w:p>
    <w:p w:rsidR="002D4648" w:rsidRDefault="002D4648" w:rsidP="002D4648">
      <w:pPr>
        <w:ind w:left="720" w:firstLine="720"/>
      </w:pPr>
      <w:r>
        <w:t>Lymphocytes</w:t>
      </w:r>
    </w:p>
    <w:p w:rsidR="002D4648" w:rsidRDefault="002D4648" w:rsidP="002D4648"/>
    <w:p w:rsidR="002D4648" w:rsidRDefault="002D4648" w:rsidP="002D4648">
      <w:pPr>
        <w:pStyle w:val="ListParagraph"/>
        <w:numPr>
          <w:ilvl w:val="0"/>
          <w:numId w:val="2"/>
        </w:numPr>
      </w:pPr>
      <w:r>
        <w:t xml:space="preserve">Which of the following is the best definition of neuroplasticity? </w:t>
      </w:r>
    </w:p>
    <w:p w:rsidR="002D4648" w:rsidRDefault="002D4648" w:rsidP="002D4648">
      <w:pPr>
        <w:pStyle w:val="ListParagraph"/>
        <w:ind w:left="1440"/>
      </w:pPr>
      <w:r w:rsidRPr="002D4648">
        <w:t>The brain grows in size over a person's lifetime.</w:t>
      </w:r>
    </w:p>
    <w:p w:rsidR="002D4648" w:rsidRDefault="002D4648" w:rsidP="002D4648">
      <w:pPr>
        <w:pStyle w:val="ListParagraph"/>
        <w:ind w:left="1440"/>
      </w:pPr>
      <w:r w:rsidRPr="002D4648">
        <w:t>The fixed structure of the brain during a person's life, which is not changed by their experiences.</w:t>
      </w:r>
    </w:p>
    <w:p w:rsidR="002D4648" w:rsidRDefault="002D4648" w:rsidP="002D4648">
      <w:pPr>
        <w:pStyle w:val="ListParagraph"/>
        <w:ind w:left="1440"/>
      </w:pPr>
      <w:r w:rsidRPr="002D4648">
        <w:t>Different parts of the brain are responsible for different functions, tasks or skills.</w:t>
      </w:r>
    </w:p>
    <w:p w:rsidR="002D4648" w:rsidRDefault="002D4648" w:rsidP="002D4648">
      <w:pPr>
        <w:pStyle w:val="ListParagraph"/>
        <w:ind w:left="1440"/>
        <w:rPr>
          <w:b/>
          <w:bCs/>
        </w:rPr>
      </w:pPr>
      <w:r w:rsidRPr="002D4648">
        <w:rPr>
          <w:b/>
          <w:bCs/>
        </w:rPr>
        <w:t>The brain’s ability to change and grow during a person's life because of their experiences.</w:t>
      </w:r>
    </w:p>
    <w:p w:rsidR="002D4648" w:rsidRDefault="002D4648" w:rsidP="002D4648">
      <w:pPr>
        <w:rPr>
          <w:b/>
          <w:bCs/>
        </w:rPr>
      </w:pPr>
    </w:p>
    <w:p w:rsidR="002D4648" w:rsidRDefault="002D4648" w:rsidP="002D4648">
      <w:pPr>
        <w:pStyle w:val="ListParagraph"/>
        <w:numPr>
          <w:ilvl w:val="0"/>
          <w:numId w:val="2"/>
        </w:numPr>
      </w:pPr>
      <w:r>
        <w:t xml:space="preserve">How do experiences shape the structure of the developing brain? </w:t>
      </w:r>
    </w:p>
    <w:p w:rsidR="002D4648" w:rsidRDefault="002D4648" w:rsidP="002D4648">
      <w:pPr>
        <w:pStyle w:val="ListParagraph"/>
        <w:ind w:left="1440"/>
      </w:pPr>
      <w:r w:rsidRPr="002D4648">
        <w:t>They increase the number of connections between neurons.</w:t>
      </w:r>
    </w:p>
    <w:p w:rsidR="002D4648" w:rsidRPr="002D4648" w:rsidRDefault="002D4648" w:rsidP="002D4648">
      <w:pPr>
        <w:pStyle w:val="ListParagraph"/>
        <w:ind w:left="1440"/>
        <w:rPr>
          <w:b/>
          <w:bCs/>
        </w:rPr>
      </w:pPr>
      <w:r w:rsidRPr="002D4648">
        <w:rPr>
          <w:b/>
          <w:bCs/>
        </w:rPr>
        <w:t>They influence which neural connections are strengthened and which are pruned away.</w:t>
      </w:r>
    </w:p>
    <w:p w:rsidR="002D4648" w:rsidRDefault="002D4648" w:rsidP="002D4648">
      <w:pPr>
        <w:pStyle w:val="ListParagraph"/>
        <w:ind w:left="1440"/>
      </w:pPr>
      <w:r w:rsidRPr="002D4648">
        <w:t>They decrease the number of connections between neurons.</w:t>
      </w:r>
    </w:p>
    <w:p w:rsidR="002D4648" w:rsidRDefault="002D4648" w:rsidP="002D4648">
      <w:pPr>
        <w:pStyle w:val="ListParagraph"/>
        <w:ind w:left="1440"/>
      </w:pPr>
      <w:r w:rsidRPr="002D4648">
        <w:t>They increase the number of neurons in the brain.</w:t>
      </w:r>
    </w:p>
    <w:p w:rsidR="002D4648" w:rsidRDefault="002D4648" w:rsidP="002D4648"/>
    <w:p w:rsidR="002D4648" w:rsidRDefault="002D4648" w:rsidP="002D4648">
      <w:pPr>
        <w:pStyle w:val="ListParagraph"/>
        <w:numPr>
          <w:ilvl w:val="0"/>
          <w:numId w:val="2"/>
        </w:numPr>
      </w:pPr>
      <w:r>
        <w:t xml:space="preserve">Why is it important for a caregiver to communicate and respond to their child with their voice, eye contact or touch? </w:t>
      </w:r>
      <w:r>
        <w:t>Select all the answers that are correct.</w:t>
      </w:r>
    </w:p>
    <w:p w:rsidR="002D4648" w:rsidRPr="002D4648" w:rsidRDefault="002D4648" w:rsidP="002D4648">
      <w:pPr>
        <w:pStyle w:val="ListParagraph"/>
        <w:ind w:left="1440"/>
        <w:rPr>
          <w:b/>
          <w:bCs/>
        </w:rPr>
      </w:pPr>
      <w:r w:rsidRPr="002D4648">
        <w:rPr>
          <w:b/>
          <w:bCs/>
        </w:rPr>
        <w:t>It helps the baby's brain to develop and grow.</w:t>
      </w:r>
    </w:p>
    <w:p w:rsidR="002D4648" w:rsidRPr="002D4648" w:rsidRDefault="002D4648" w:rsidP="002D4648">
      <w:pPr>
        <w:pStyle w:val="ListParagraph"/>
        <w:ind w:left="1440"/>
        <w:rPr>
          <w:b/>
          <w:bCs/>
        </w:rPr>
      </w:pPr>
      <w:r w:rsidRPr="002D4648">
        <w:rPr>
          <w:b/>
          <w:bCs/>
        </w:rPr>
        <w:t>It develops the relationship between the child and caregiver.</w:t>
      </w:r>
    </w:p>
    <w:p w:rsidR="002D4648" w:rsidRPr="002D4648" w:rsidRDefault="002D4648" w:rsidP="002D4648">
      <w:pPr>
        <w:pStyle w:val="ListParagraph"/>
        <w:ind w:left="1440"/>
        <w:rPr>
          <w:b/>
          <w:bCs/>
        </w:rPr>
      </w:pPr>
      <w:r w:rsidRPr="002D4648">
        <w:rPr>
          <w:b/>
          <w:bCs/>
        </w:rPr>
        <w:t>It helps the baby to learn how to concentrate.</w:t>
      </w:r>
    </w:p>
    <w:p w:rsidR="002D4648" w:rsidRDefault="002D4648" w:rsidP="002D4648">
      <w:pPr>
        <w:pStyle w:val="ListParagraph"/>
        <w:ind w:left="1440"/>
        <w:rPr>
          <w:b/>
          <w:bCs/>
        </w:rPr>
      </w:pPr>
      <w:r w:rsidRPr="002D4648">
        <w:rPr>
          <w:b/>
          <w:bCs/>
        </w:rPr>
        <w:t>It helps the baby to learn about how to take turns.</w:t>
      </w:r>
    </w:p>
    <w:p w:rsidR="002D4648" w:rsidRDefault="002D4648" w:rsidP="002D4648">
      <w:pPr>
        <w:rPr>
          <w:b/>
          <w:bCs/>
        </w:rPr>
      </w:pPr>
    </w:p>
    <w:p w:rsidR="002D4648" w:rsidRDefault="002D4648" w:rsidP="002D4648">
      <w:pPr>
        <w:pStyle w:val="ListParagraph"/>
        <w:numPr>
          <w:ilvl w:val="0"/>
          <w:numId w:val="2"/>
        </w:numPr>
      </w:pPr>
      <w:r>
        <w:t xml:space="preserve">It’s important to first start ‘conversations’ with children… </w:t>
      </w:r>
    </w:p>
    <w:p w:rsidR="002D4648" w:rsidRDefault="002D4648" w:rsidP="002D4648">
      <w:pPr>
        <w:pStyle w:val="ListParagraph"/>
        <w:ind w:left="1440"/>
      </w:pPr>
      <w:r w:rsidRPr="002D4648">
        <w:t>When they are old enough to make recognisable words.</w:t>
      </w:r>
    </w:p>
    <w:p w:rsidR="002D4648" w:rsidRPr="002D4648" w:rsidRDefault="002D4648" w:rsidP="002D4648">
      <w:pPr>
        <w:pStyle w:val="ListParagraph"/>
        <w:ind w:left="1440"/>
        <w:rPr>
          <w:b/>
          <w:bCs/>
        </w:rPr>
      </w:pPr>
      <w:r w:rsidRPr="002D4648">
        <w:rPr>
          <w:b/>
          <w:bCs/>
        </w:rPr>
        <w:t>From birth.</w:t>
      </w:r>
    </w:p>
    <w:p w:rsidR="002D4648" w:rsidRDefault="002D4648" w:rsidP="002D4648">
      <w:pPr>
        <w:pStyle w:val="ListParagraph"/>
        <w:ind w:left="1440"/>
      </w:pPr>
      <w:r w:rsidRPr="002D4648">
        <w:t>When they can speak in whole sentences.</w:t>
      </w:r>
    </w:p>
    <w:p w:rsidR="002D4648" w:rsidRDefault="002D4648" w:rsidP="002D4648">
      <w:pPr>
        <w:pStyle w:val="ListParagraph"/>
        <w:ind w:left="1440"/>
      </w:pPr>
      <w:r w:rsidRPr="002D4648">
        <w:t>When they start to make babbling sounds (</w:t>
      </w:r>
      <w:proofErr w:type="spellStart"/>
      <w:r w:rsidRPr="002D4648">
        <w:t>mamama</w:t>
      </w:r>
      <w:proofErr w:type="spellEnd"/>
      <w:r w:rsidRPr="002D4648">
        <w:t xml:space="preserve"> or dada or </w:t>
      </w:r>
      <w:proofErr w:type="spellStart"/>
      <w:r w:rsidRPr="002D4648">
        <w:t>bububu</w:t>
      </w:r>
      <w:proofErr w:type="spellEnd"/>
      <w:r w:rsidRPr="002D4648">
        <w:t>).</w:t>
      </w:r>
    </w:p>
    <w:p w:rsidR="002D4648" w:rsidRDefault="002D4648" w:rsidP="002D4648"/>
    <w:p w:rsidR="002D4648" w:rsidRDefault="002D4648" w:rsidP="002D4648">
      <w:pPr>
        <w:pStyle w:val="ListParagraph"/>
        <w:numPr>
          <w:ilvl w:val="0"/>
          <w:numId w:val="2"/>
        </w:numPr>
      </w:pPr>
      <w:r>
        <w:t xml:space="preserve">How should a caregiver speak to a baby? Select all the answers that are correct. </w:t>
      </w:r>
    </w:p>
    <w:p w:rsidR="006A0707" w:rsidRDefault="006A0707" w:rsidP="006A0707">
      <w:pPr>
        <w:pStyle w:val="ListParagraph"/>
        <w:ind w:left="1440"/>
      </w:pPr>
      <w:r w:rsidRPr="006A0707">
        <w:t>They should speak fast.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They should exaggerate their facial expressions (make their facial expressions very clear and obvious).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They should use a sing-song tone of voice.</w:t>
      </w:r>
    </w:p>
    <w:p w:rsidR="006A0707" w:rsidRDefault="006A0707" w:rsidP="006A0707">
      <w:pPr>
        <w:pStyle w:val="ListParagraph"/>
        <w:ind w:left="1440"/>
      </w:pPr>
      <w:r w:rsidRPr="006A0707">
        <w:t>They should make their speech as complicated as possible.</w:t>
      </w:r>
    </w:p>
    <w:p w:rsid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They should keep repeating the same words.</w:t>
      </w:r>
    </w:p>
    <w:p w:rsidR="006A0707" w:rsidRDefault="006A0707" w:rsidP="006A0707">
      <w:pPr>
        <w:rPr>
          <w:b/>
          <w:bCs/>
        </w:rPr>
      </w:pPr>
    </w:p>
    <w:p w:rsidR="006A0707" w:rsidRDefault="006A0707" w:rsidP="006A0707">
      <w:pPr>
        <w:pStyle w:val="ListParagraph"/>
        <w:numPr>
          <w:ilvl w:val="0"/>
          <w:numId w:val="2"/>
        </w:numPr>
      </w:pPr>
      <w:r>
        <w:lastRenderedPageBreak/>
        <w:t xml:space="preserve">Why is it important for children to play? Choose the best three answers. 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It helps healthy brain development.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It gives an opportunity for creative thinking and problem solving.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It helps children to develop their language skills.</w:t>
      </w:r>
    </w:p>
    <w:p w:rsidR="006A0707" w:rsidRDefault="006A0707" w:rsidP="006A0707">
      <w:pPr>
        <w:pStyle w:val="ListParagraph"/>
        <w:ind w:left="1440"/>
      </w:pPr>
      <w:r w:rsidRPr="006A0707">
        <w:t>It keeps children busy so they are tired at bedtime.</w:t>
      </w:r>
    </w:p>
    <w:p w:rsidR="006A0707" w:rsidRDefault="006A0707" w:rsidP="006A0707">
      <w:pPr>
        <w:pStyle w:val="ListParagraph"/>
        <w:ind w:left="1440"/>
      </w:pPr>
      <w:r w:rsidRPr="006A0707">
        <w:t>Children need to have fun.</w:t>
      </w:r>
    </w:p>
    <w:p w:rsidR="006A0707" w:rsidRDefault="006A0707" w:rsidP="006A0707"/>
    <w:p w:rsidR="006A0707" w:rsidRDefault="006A0707" w:rsidP="006A0707">
      <w:pPr>
        <w:pStyle w:val="ListParagraph"/>
        <w:numPr>
          <w:ilvl w:val="0"/>
          <w:numId w:val="2"/>
        </w:numPr>
      </w:pPr>
      <w:r>
        <w:t>At what age do you think a child’s brain is developing fastest?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Start of pregnancy to 2 years</w:t>
      </w:r>
    </w:p>
    <w:p w:rsidR="006A0707" w:rsidRDefault="006A0707" w:rsidP="006A0707">
      <w:pPr>
        <w:pStyle w:val="ListParagraph"/>
        <w:ind w:left="1440"/>
      </w:pPr>
      <w:r>
        <w:t>3 – 5 years</w:t>
      </w:r>
    </w:p>
    <w:p w:rsidR="006A0707" w:rsidRDefault="006A0707" w:rsidP="006A0707">
      <w:pPr>
        <w:pStyle w:val="ListParagraph"/>
        <w:ind w:left="1440"/>
      </w:pPr>
      <w:r>
        <w:t>6 – 10 years</w:t>
      </w:r>
    </w:p>
    <w:p w:rsidR="006A0707" w:rsidRDefault="006A0707" w:rsidP="006A0707">
      <w:pPr>
        <w:pStyle w:val="ListParagraph"/>
        <w:ind w:left="1440"/>
      </w:pPr>
      <w:r>
        <w:t>11 – 15 years</w:t>
      </w:r>
    </w:p>
    <w:p w:rsidR="006A0707" w:rsidRDefault="006A0707" w:rsidP="006A0707">
      <w:pPr>
        <w:pStyle w:val="ListParagraph"/>
        <w:ind w:left="1440"/>
      </w:pPr>
      <w:r>
        <w:t xml:space="preserve">Develops evenly throughout childhood until adulthood. </w:t>
      </w:r>
    </w:p>
    <w:p w:rsidR="006A0707" w:rsidRDefault="006A0707" w:rsidP="006A0707"/>
    <w:p w:rsidR="006A0707" w:rsidRDefault="006A0707" w:rsidP="006A0707">
      <w:pPr>
        <w:pStyle w:val="ListParagraph"/>
        <w:numPr>
          <w:ilvl w:val="0"/>
          <w:numId w:val="2"/>
        </w:numPr>
      </w:pPr>
      <w:r>
        <w:t xml:space="preserve">Which of the following affects how children develop during their first 5 years of life? </w:t>
      </w:r>
    </w:p>
    <w:p w:rsidR="006A0707" w:rsidRDefault="006A0707" w:rsidP="006A0707">
      <w:pPr>
        <w:pStyle w:val="ListParagraph"/>
        <w:ind w:left="1440"/>
      </w:pPr>
      <w:r w:rsidRPr="006A0707">
        <w:t>A child’s genes.</w:t>
      </w:r>
    </w:p>
    <w:p w:rsidR="006A0707" w:rsidRDefault="006A0707" w:rsidP="006A0707">
      <w:pPr>
        <w:pStyle w:val="ListParagraph"/>
        <w:ind w:left="1440"/>
      </w:pPr>
      <w:r w:rsidRPr="006A0707">
        <w:t>A child’s environment (where they live, who looks after them and their everyday experiences).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A combination of both their genes and environment.</w:t>
      </w:r>
    </w:p>
    <w:p w:rsidR="006A0707" w:rsidRDefault="006A0707" w:rsidP="006A0707">
      <w:pPr>
        <w:pStyle w:val="ListParagraph"/>
        <w:ind w:left="1440"/>
      </w:pPr>
      <w:r w:rsidRPr="006A0707">
        <w:t>Neither their genes nor their environment.</w:t>
      </w:r>
    </w:p>
    <w:p w:rsidR="006A0707" w:rsidRDefault="006A0707" w:rsidP="006A0707"/>
    <w:p w:rsidR="006A0707" w:rsidRDefault="006A0707" w:rsidP="006A0707">
      <w:pPr>
        <w:pStyle w:val="ListParagraph"/>
        <w:numPr>
          <w:ilvl w:val="0"/>
          <w:numId w:val="2"/>
        </w:numPr>
      </w:pPr>
      <w:r>
        <w:t xml:space="preserve"> Which period of a child and young person’s life is the most important for their health and happiness in adulthood?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Start of pregnancy to 5 years</w:t>
      </w:r>
    </w:p>
    <w:p w:rsidR="006A0707" w:rsidRDefault="006A0707" w:rsidP="006A0707">
      <w:pPr>
        <w:pStyle w:val="ListParagraph"/>
        <w:ind w:left="1440"/>
      </w:pPr>
      <w:r w:rsidRPr="006A0707">
        <w:t>5 - 11 years (primary school)</w:t>
      </w:r>
    </w:p>
    <w:p w:rsidR="006A0707" w:rsidRDefault="006A0707" w:rsidP="006A0707">
      <w:pPr>
        <w:pStyle w:val="ListParagraph"/>
        <w:ind w:left="1440"/>
      </w:pPr>
      <w:r w:rsidRPr="006A0707">
        <w:t>11 - 16 years (secondary school)</w:t>
      </w:r>
    </w:p>
    <w:p w:rsidR="006A0707" w:rsidRDefault="006A0707" w:rsidP="006A0707">
      <w:pPr>
        <w:pStyle w:val="ListParagraph"/>
        <w:ind w:left="1440"/>
      </w:pPr>
      <w:r w:rsidRPr="006A0707">
        <w:t>16 - 18 years (further education)</w:t>
      </w:r>
    </w:p>
    <w:p w:rsidR="006A0707" w:rsidRDefault="006A0707" w:rsidP="006A0707">
      <w:pPr>
        <w:pStyle w:val="ListParagraph"/>
        <w:ind w:left="1440"/>
      </w:pPr>
      <w:r w:rsidRPr="006A0707">
        <w:t>18 - 24 years (young adulthood)</w:t>
      </w:r>
    </w:p>
    <w:p w:rsidR="006A0707" w:rsidRDefault="006A0707" w:rsidP="006A0707">
      <w:pPr>
        <w:pStyle w:val="ListParagraph"/>
        <w:ind w:left="1440"/>
      </w:pPr>
      <w:r w:rsidRPr="006A0707">
        <w:t>All equally important</w:t>
      </w:r>
    </w:p>
    <w:p w:rsidR="006A0707" w:rsidRDefault="006A0707" w:rsidP="006A0707"/>
    <w:p w:rsidR="006A0707" w:rsidRDefault="006A0707" w:rsidP="006A0707">
      <w:pPr>
        <w:pStyle w:val="ListParagraph"/>
        <w:numPr>
          <w:ilvl w:val="0"/>
          <w:numId w:val="2"/>
        </w:numPr>
      </w:pPr>
      <w:r>
        <w:t>How could you improve a child’s resilience? Which of the following statements is wrong?</w:t>
      </w:r>
    </w:p>
    <w:p w:rsidR="006A0707" w:rsidRDefault="006A0707" w:rsidP="006A0707">
      <w:pPr>
        <w:pStyle w:val="ListParagraph"/>
        <w:ind w:left="1440"/>
      </w:pPr>
      <w:r w:rsidRPr="006A0707">
        <w:t>Increase the number of people that can give support in a child’s life, for example teachers, grandparents and neighbours.</w:t>
      </w:r>
    </w:p>
    <w:p w:rsidR="006A0707" w:rsidRPr="006A0707" w:rsidRDefault="006A0707" w:rsidP="006A0707">
      <w:pPr>
        <w:pStyle w:val="ListParagraph"/>
        <w:ind w:left="1440"/>
        <w:rPr>
          <w:b/>
          <w:bCs/>
        </w:rPr>
      </w:pPr>
      <w:r w:rsidRPr="006A0707">
        <w:rPr>
          <w:b/>
          <w:bCs/>
        </w:rPr>
        <w:t>Resilience is something you are born with and so you can't improve it.</w:t>
      </w:r>
    </w:p>
    <w:p w:rsidR="006A0707" w:rsidRPr="006A0707" w:rsidRDefault="006A0707" w:rsidP="006A0707">
      <w:pPr>
        <w:pStyle w:val="ListParagraph"/>
        <w:ind w:left="1440"/>
      </w:pPr>
      <w:r w:rsidRPr="006A0707">
        <w:t>Reduce the number of difficult situations a child is experiencing, for example conflict in the family or worries about paying bills.</w:t>
      </w:r>
    </w:p>
    <w:sectPr w:rsidR="006A0707" w:rsidRPr="006A0707" w:rsidSect="00D43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00E"/>
    <w:multiLevelType w:val="hybridMultilevel"/>
    <w:tmpl w:val="312EF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CC"/>
    <w:multiLevelType w:val="hybridMultilevel"/>
    <w:tmpl w:val="E8989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48"/>
    <w:rsid w:val="00000FC0"/>
    <w:rsid w:val="002D4648"/>
    <w:rsid w:val="006A0707"/>
    <w:rsid w:val="007D25A4"/>
    <w:rsid w:val="00D434B0"/>
    <w:rsid w:val="00F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4A1B1"/>
  <w15:chartTrackingRefBased/>
  <w15:docId w15:val="{61276E11-D9B3-2247-9362-AC6EF7BE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7274C-1E47-47FA-AB40-197EEEB714F4}"/>
</file>

<file path=customXml/itemProps2.xml><?xml version="1.0" encoding="utf-8"?>
<ds:datastoreItem xmlns:ds="http://schemas.openxmlformats.org/officeDocument/2006/customXml" ds:itemID="{31903864-5C44-4353-8E1A-5004546054C3}"/>
</file>

<file path=customXml/itemProps3.xml><?xml version="1.0" encoding="utf-8"?>
<ds:datastoreItem xmlns:ds="http://schemas.openxmlformats.org/officeDocument/2006/customXml" ds:itemID="{1FE4757A-679B-4DD6-986C-58B12A72E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McCall</dc:creator>
  <cp:keywords/>
  <dc:description/>
  <cp:lastModifiedBy>Amy McCall</cp:lastModifiedBy>
  <cp:revision>1</cp:revision>
  <dcterms:created xsi:type="dcterms:W3CDTF">2021-01-28T10:26:00Z</dcterms:created>
  <dcterms:modified xsi:type="dcterms:W3CDTF">2021-01-28T10:54:00Z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