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676AE" w:rsidR="00795E0B" w:rsidP="00795E0B" w:rsidRDefault="00795E0B" w14:paraId="77BE734C" wp14:textId="108427FC">
      <w:pPr>
        <w:jc w:val="center"/>
        <w:rPr>
          <w:b w:val="1"/>
          <w:bCs w:val="1"/>
        </w:rPr>
      </w:pPr>
      <w:r w:rsidRPr="6C96C335" w:rsidR="00795E0B">
        <w:rPr>
          <w:b w:val="1"/>
          <w:bCs w:val="1"/>
        </w:rPr>
        <w:t>Oxford BFR</w:t>
      </w:r>
      <w:r w:rsidRPr="6C96C335" w:rsidR="169A5F30">
        <w:rPr>
          <w:b w:val="1"/>
          <w:bCs w:val="1"/>
        </w:rPr>
        <w:t>B</w:t>
      </w:r>
      <w:r w:rsidRPr="6C96C335" w:rsidR="00795E0B">
        <w:rPr>
          <w:b w:val="1"/>
          <w:bCs w:val="1"/>
        </w:rPr>
        <w:t xml:space="preserve"> Conference, 13-14</w:t>
      </w:r>
      <w:r w:rsidRPr="6C96C335" w:rsidR="5C3A0FD9">
        <w:rPr>
          <w:b w:val="1"/>
          <w:bCs w:val="1"/>
        </w:rPr>
        <w:t xml:space="preserve"> </w:t>
      </w:r>
      <w:r w:rsidRPr="6C96C335" w:rsidR="00795E0B">
        <w:rPr>
          <w:b w:val="1"/>
          <w:bCs w:val="1"/>
        </w:rPr>
        <w:t>September 2024, #</w:t>
      </w:r>
      <w:r w:rsidRPr="6C96C335" w:rsidR="447646AA">
        <w:rPr>
          <w:b w:val="1"/>
          <w:bCs w:val="1"/>
        </w:rPr>
        <w:t>Ox</w:t>
      </w:r>
      <w:r w:rsidRPr="6C96C335" w:rsidR="00795E0B">
        <w:rPr>
          <w:b w:val="1"/>
          <w:bCs w:val="1"/>
        </w:rPr>
        <w:t>BFRB</w:t>
      </w:r>
      <w:r w:rsidRPr="6C96C335" w:rsidR="59396C8E">
        <w:rPr>
          <w:b w:val="1"/>
          <w:bCs w:val="1"/>
        </w:rPr>
        <w:t>C</w:t>
      </w:r>
      <w:r w:rsidRPr="6C96C335" w:rsidR="00795E0B">
        <w:rPr>
          <w:b w:val="1"/>
          <w:bCs w:val="1"/>
        </w:rPr>
        <w:t>onf</w:t>
      </w:r>
    </w:p>
    <w:p w:rsidR="033B3B92" w:rsidP="6C96C335" w:rsidRDefault="033B3B92" w14:paraId="4788E07A" w14:textId="78C096DA">
      <w:pPr>
        <w:jc w:val="center"/>
        <w:rPr>
          <w:b w:val="1"/>
          <w:bCs w:val="1"/>
        </w:rPr>
      </w:pPr>
      <w:r w:rsidRPr="6C96C335" w:rsidR="033B3B92">
        <w:rPr>
          <w:b w:val="1"/>
          <w:bCs w:val="1"/>
        </w:rPr>
        <w:t>www.psych.ox.ac.uk/BFRBConf</w:t>
      </w:r>
    </w:p>
    <w:p xmlns:wp14="http://schemas.microsoft.com/office/word/2010/wordml" w:rsidR="00795E0B" w:rsidP="00795E0B" w:rsidRDefault="00795E0B" w14:paraId="672A6659" wp14:textId="77777777"/>
    <w:p xmlns:wp14="http://schemas.microsoft.com/office/word/2010/wordml" w:rsidR="00795E0B" w:rsidP="6C96C335" w:rsidRDefault="00795E0B" w14:paraId="5E1C6820" wp14:textId="6A89A7AC">
      <w:pPr>
        <w:jc w:val="center"/>
      </w:pPr>
      <w:r w:rsidR="00795E0B">
        <w:rPr/>
        <w:t>Day 1</w:t>
      </w:r>
      <w:r w:rsidR="3FDF075D">
        <w:rPr/>
        <w:t xml:space="preserve"> (Friday 13 Sept)</w:t>
      </w:r>
      <w:r w:rsidR="00795E0B">
        <w:rPr/>
        <w:t xml:space="preserve">: Research symposium, </w:t>
      </w:r>
      <w:r w:rsidR="00C0B705">
        <w:rPr/>
        <w:t>Oxford University Museum of Natural History</w:t>
      </w:r>
    </w:p>
    <w:p w:rsidR="7A20F3A2" w:rsidP="6C96C335" w:rsidRDefault="7A20F3A2" w14:paraId="07A53645" w14:textId="31FFE1FD">
      <w:pPr>
        <w:jc w:val="center"/>
      </w:pPr>
      <w:r w:rsidRPr="6C96C335" w:rsidR="7A20F3A2">
        <w:rPr>
          <w:i w:val="1"/>
          <w:iCs w:val="1"/>
        </w:rPr>
        <w:t>Last updated 28 June</w:t>
      </w:r>
    </w:p>
    <w:p xmlns:wp14="http://schemas.microsoft.com/office/word/2010/wordml" w:rsidR="007D2016" w:rsidRDefault="007D2016" w14:paraId="0A37501D" wp14:textId="77777777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005"/>
        <w:gridCol w:w="2251"/>
        <w:gridCol w:w="5518"/>
        <w:gridCol w:w="242"/>
      </w:tblGrid>
      <w:tr xmlns:wp14="http://schemas.microsoft.com/office/word/2010/wordml" w:rsidRPr="00FB67F8" w:rsidR="00795E0B" w:rsidTr="6C96C335" w14:paraId="23ACCC58" wp14:textId="77777777">
        <w:tc>
          <w:tcPr>
            <w:tcW w:w="1005" w:type="dxa"/>
            <w:tcMar/>
          </w:tcPr>
          <w:p w:rsidRPr="00FB67F8" w:rsidR="00795E0B" w:rsidP="006D78D9" w:rsidRDefault="00795E0B" w14:paraId="4A146726" wp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B67F8">
              <w:rPr>
                <w:rFonts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251" w:type="dxa"/>
            <w:tcMar/>
          </w:tcPr>
          <w:p w:rsidRPr="00FB67F8" w:rsidR="00795E0B" w:rsidP="006D78D9" w:rsidRDefault="00795E0B" w14:paraId="607655DF" wp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B67F8">
              <w:rPr>
                <w:rFonts w:cstheme="minorHAnsi"/>
                <w:b/>
                <w:bCs/>
                <w:sz w:val="22"/>
                <w:szCs w:val="22"/>
              </w:rPr>
              <w:t>Speaker</w:t>
            </w:r>
          </w:p>
        </w:tc>
        <w:tc>
          <w:tcPr>
            <w:tcW w:w="5518" w:type="dxa"/>
            <w:tcMar/>
          </w:tcPr>
          <w:p w:rsidRPr="00FB67F8" w:rsidR="00795E0B" w:rsidP="006D78D9" w:rsidRDefault="00795E0B" w14:paraId="59AD10AE" wp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B67F8">
              <w:rPr>
                <w:rFonts w:cs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42" w:type="dxa"/>
            <w:tcMar/>
          </w:tcPr>
          <w:p w:rsidRPr="00FB67F8" w:rsidR="00795E0B" w:rsidP="006D78D9" w:rsidRDefault="00795E0B" w14:paraId="5DAB6C7B" wp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0EC8C200" wp14:textId="77777777">
        <w:tc>
          <w:tcPr>
            <w:tcW w:w="1005" w:type="dxa"/>
            <w:tcMar/>
          </w:tcPr>
          <w:p w:rsidRPr="006D78D9" w:rsidR="00795E0B" w:rsidP="006D78D9" w:rsidRDefault="00795E0B" w14:paraId="6B9F93DD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9.30</w:t>
            </w:r>
          </w:p>
        </w:tc>
        <w:tc>
          <w:tcPr>
            <w:tcW w:w="2251" w:type="dxa"/>
            <w:tcMar/>
          </w:tcPr>
          <w:p w:rsidRPr="006D78D9" w:rsidR="00795E0B" w:rsidP="006D78D9" w:rsidRDefault="00795E0B" w14:paraId="1B2E0A6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Clare Mackay</w:t>
            </w:r>
          </w:p>
        </w:tc>
        <w:tc>
          <w:tcPr>
            <w:tcW w:w="5518" w:type="dxa"/>
            <w:tcMar/>
          </w:tcPr>
          <w:p w:rsidRPr="006D78D9" w:rsidR="00795E0B" w:rsidP="006D78D9" w:rsidRDefault="00795E0B" w14:paraId="689A6685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Welcome &amp; intro to the day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6A05A809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3B6AC02B" wp14:textId="77777777">
        <w:tc>
          <w:tcPr>
            <w:tcW w:w="1005" w:type="dxa"/>
            <w:tcMar/>
          </w:tcPr>
          <w:p w:rsidRPr="006D78D9" w:rsidR="00795E0B" w:rsidP="006D78D9" w:rsidRDefault="00795E0B" w14:paraId="3A597CB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9.40</w:t>
            </w:r>
          </w:p>
        </w:tc>
        <w:tc>
          <w:tcPr>
            <w:tcW w:w="2251" w:type="dxa"/>
            <w:tcMar/>
          </w:tcPr>
          <w:p w:rsidRPr="006D78D9" w:rsidR="00795E0B" w:rsidP="006D78D9" w:rsidRDefault="00795E0B" w14:paraId="0CE1B319" wp14:textId="7777777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6D78D9">
              <w:rPr>
                <w:rFonts w:cstheme="minorHAnsi"/>
                <w:sz w:val="22"/>
                <w:szCs w:val="22"/>
              </w:rPr>
              <w:t>Aneela</w:t>
            </w:r>
            <w:proofErr w:type="spellEnd"/>
            <w:r w:rsidRPr="006D78D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Idnani</w:t>
            </w:r>
            <w:proofErr w:type="spellEnd"/>
          </w:p>
        </w:tc>
        <w:tc>
          <w:tcPr>
            <w:tcW w:w="5518" w:type="dxa"/>
            <w:tcMar/>
          </w:tcPr>
          <w:p w:rsidRPr="006D78D9" w:rsidR="00795E0B" w:rsidP="006D78D9" w:rsidRDefault="00795E0B" w14:paraId="695D6B8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Lived experience story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5A39BBE3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795A9C2C" wp14:textId="77777777">
        <w:tc>
          <w:tcPr>
            <w:tcW w:w="1005" w:type="dxa"/>
            <w:tcMar/>
          </w:tcPr>
          <w:p w:rsidRPr="006D78D9" w:rsidR="00795E0B" w:rsidP="006D78D9" w:rsidRDefault="00795E0B" w14:paraId="10E5A55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2251" w:type="dxa"/>
            <w:tcMar/>
          </w:tcPr>
          <w:p w:rsidRPr="006D78D9" w:rsidR="00795E0B" w:rsidP="006D78D9" w:rsidRDefault="00795E0B" w14:paraId="4894378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Jude Stevenson</w:t>
            </w:r>
          </w:p>
        </w:tc>
        <w:tc>
          <w:tcPr>
            <w:tcW w:w="5518" w:type="dxa"/>
            <w:tcMar/>
          </w:tcPr>
          <w:p w:rsidRPr="006D78D9" w:rsidR="00795E0B" w:rsidP="006D78D9" w:rsidRDefault="00795E0B" w14:paraId="41B30E4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BFRBs primer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41C8F396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372B8A57" wp14:textId="77777777">
        <w:tc>
          <w:tcPr>
            <w:tcW w:w="1005" w:type="dxa"/>
            <w:shd w:val="clear" w:color="auto" w:fill="DEEAF6" w:themeFill="accent5" w:themeFillTint="33"/>
            <w:tcMar/>
          </w:tcPr>
          <w:p w:rsidRPr="006D78D9" w:rsidR="00795E0B" w:rsidP="006D78D9" w:rsidRDefault="00795E0B" w14:paraId="72A3D3EC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69" w:type="dxa"/>
            <w:gridSpan w:val="2"/>
            <w:shd w:val="clear" w:color="auto" w:fill="DEEAF6" w:themeFill="accent5" w:themeFillTint="33"/>
            <w:tcMar/>
          </w:tcPr>
          <w:p w:rsidRPr="006D78D9" w:rsidR="00795E0B" w:rsidP="00DF00C8" w:rsidRDefault="00795E0B" w14:paraId="2FAC91B7" wp14:textId="7E486970">
            <w:pPr>
              <w:rPr>
                <w:rFonts w:cs="Calibri" w:cstheme="minorAscii"/>
                <w:sz w:val="22"/>
                <w:szCs w:val="22"/>
              </w:rPr>
            </w:pPr>
            <w:r w:rsidRPr="00DF00C8" w:rsidR="00795E0B">
              <w:rPr>
                <w:rFonts w:cs="Calibri" w:cstheme="minorAscii"/>
                <w:sz w:val="22"/>
                <w:szCs w:val="22"/>
              </w:rPr>
              <w:t>Session 1: Neuroscience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0D0B940D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06977465" wp14:textId="77777777">
        <w:tc>
          <w:tcPr>
            <w:tcW w:w="1005" w:type="dxa"/>
            <w:tcMar/>
          </w:tcPr>
          <w:p w:rsidRPr="006D78D9" w:rsidR="00795E0B" w:rsidP="006D78D9" w:rsidRDefault="00795E0B" w14:paraId="61122C1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10.20</w:t>
            </w:r>
          </w:p>
        </w:tc>
        <w:tc>
          <w:tcPr>
            <w:tcW w:w="2251" w:type="dxa"/>
            <w:tcMar/>
          </w:tcPr>
          <w:p w:rsidRPr="006D78D9" w:rsidR="00795E0B" w:rsidP="006D78D9" w:rsidRDefault="00795E0B" w14:paraId="776F013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Matthew Rushworth</w:t>
            </w:r>
          </w:p>
        </w:tc>
        <w:tc>
          <w:tcPr>
            <w:tcW w:w="5518" w:type="dxa"/>
            <w:tcMar/>
          </w:tcPr>
          <w:p w:rsidRPr="006D78D9" w:rsidR="00795E0B" w:rsidP="006D78D9" w:rsidRDefault="006D78D9" w14:paraId="57F1D5C9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How do primates make decisions to act?</w:t>
            </w:r>
            <w:r w:rsidRPr="006D78D9" w:rsidR="00795E0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0E27B00A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1BEADDDA" wp14:textId="77777777">
        <w:tc>
          <w:tcPr>
            <w:tcW w:w="1005" w:type="dxa"/>
            <w:tcMar/>
          </w:tcPr>
          <w:p w:rsidRPr="006D78D9" w:rsidR="00795E0B" w:rsidP="006D78D9" w:rsidRDefault="00795E0B" w14:paraId="34EB57CA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10.40</w:t>
            </w:r>
          </w:p>
        </w:tc>
        <w:tc>
          <w:tcPr>
            <w:tcW w:w="2251" w:type="dxa"/>
            <w:tcMar/>
          </w:tcPr>
          <w:p w:rsidRPr="006D78D9" w:rsidR="00795E0B" w:rsidP="006D78D9" w:rsidRDefault="00795E0B" w14:paraId="3C36A6C9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Francis McGlone</w:t>
            </w:r>
          </w:p>
        </w:tc>
        <w:tc>
          <w:tcPr>
            <w:tcW w:w="5518" w:type="dxa"/>
            <w:tcMar/>
          </w:tcPr>
          <w:p w:rsidRPr="006D78D9" w:rsidR="00795E0B" w:rsidP="006D78D9" w:rsidRDefault="00795E0B" w14:paraId="5F866ACC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Affective touch</w:t>
            </w:r>
            <w:r w:rsidR="006D78D9">
              <w:rPr>
                <w:rFonts w:cstheme="minorHAnsi"/>
                <w:sz w:val="22"/>
                <w:szCs w:val="22"/>
              </w:rPr>
              <w:t xml:space="preserve"> and the neuroscience of skin/hair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60061E4C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6433D02A" wp14:textId="77777777">
        <w:tc>
          <w:tcPr>
            <w:tcW w:w="1005" w:type="dxa"/>
            <w:tcMar/>
          </w:tcPr>
          <w:p w:rsidRPr="006D78D9" w:rsidR="00795E0B" w:rsidP="006D78D9" w:rsidRDefault="00795E0B" w14:paraId="68124F8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2251" w:type="dxa"/>
            <w:tcMar/>
          </w:tcPr>
          <w:p w:rsidRPr="006D78D9" w:rsidR="00795E0B" w:rsidP="5790081D" w:rsidRDefault="00795E0B" w14:paraId="03C2A120" wp14:textId="49591419">
            <w:pPr>
              <w:rPr>
                <w:rFonts w:cs="Calibri" w:cstheme="minorAscii"/>
                <w:sz w:val="22"/>
                <w:szCs w:val="22"/>
              </w:rPr>
            </w:pPr>
            <w:r w:rsidRPr="5790081D" w:rsidR="00795E0B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5790081D" w:rsidR="0919ABA8">
              <w:rPr>
                <w:rFonts w:cs="Calibri" w:cstheme="minorAscii"/>
                <w:sz w:val="22"/>
                <w:szCs w:val="22"/>
              </w:rPr>
              <w:t>T</w:t>
            </w:r>
            <w:r w:rsidRPr="5790081D" w:rsidR="00795E0B">
              <w:rPr>
                <w:rFonts w:cs="Calibri" w:cstheme="minorAscii"/>
                <w:sz w:val="22"/>
                <w:szCs w:val="22"/>
              </w:rPr>
              <w:t>alk 1</w:t>
            </w:r>
          </w:p>
        </w:tc>
        <w:tc>
          <w:tcPr>
            <w:tcW w:w="5518" w:type="dxa"/>
            <w:tcMar/>
          </w:tcPr>
          <w:p w:rsidRPr="006D78D9" w:rsidR="00795E0B" w:rsidP="00DF00C8" w:rsidRDefault="00795E0B" w14:paraId="1D2A18F4" wp14:textId="60361779">
            <w:pPr>
              <w:rPr>
                <w:rFonts w:cs="Calibri" w:cstheme="minorAscii"/>
                <w:sz w:val="22"/>
                <w:szCs w:val="22"/>
              </w:rPr>
            </w:pPr>
            <w:r w:rsidRPr="5790081D" w:rsidR="797856C1">
              <w:rPr>
                <w:rFonts w:cs="Calibri" w:cstheme="minorAscii"/>
                <w:sz w:val="22"/>
                <w:szCs w:val="22"/>
              </w:rPr>
              <w:t>Speaker will be selected from submitted abstracts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44EAFD9C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795E0B" w:rsidTr="6C96C335" w14:paraId="399E61D5" wp14:textId="77777777">
        <w:tc>
          <w:tcPr>
            <w:tcW w:w="1005" w:type="dxa"/>
            <w:shd w:val="clear" w:color="auto" w:fill="FFF2CC" w:themeFill="accent4" w:themeFillTint="33"/>
            <w:tcMar/>
          </w:tcPr>
          <w:p w:rsidRPr="006D78D9" w:rsidR="00795E0B" w:rsidP="006D78D9" w:rsidRDefault="00795E0B" w14:paraId="2993A42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11.10</w:t>
            </w:r>
          </w:p>
        </w:tc>
        <w:tc>
          <w:tcPr>
            <w:tcW w:w="7769" w:type="dxa"/>
            <w:gridSpan w:val="2"/>
            <w:shd w:val="clear" w:color="auto" w:fill="FFF2CC" w:themeFill="accent4" w:themeFillTint="33"/>
            <w:tcMar/>
          </w:tcPr>
          <w:p w:rsidRPr="006D78D9" w:rsidR="00795E0B" w:rsidP="006D78D9" w:rsidRDefault="00795E0B" w14:paraId="3E556032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Tea/coffee, posters &amp; networking</w:t>
            </w:r>
          </w:p>
        </w:tc>
        <w:tc>
          <w:tcPr>
            <w:tcW w:w="242" w:type="dxa"/>
            <w:tcMar/>
          </w:tcPr>
          <w:p w:rsidRPr="006D78D9" w:rsidR="00795E0B" w:rsidP="006D78D9" w:rsidRDefault="00795E0B" w14:paraId="4B94D5A5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DC7BD2" w:rsidTr="6C96C335" w14:paraId="42C18B2E" wp14:textId="77777777">
        <w:tc>
          <w:tcPr>
            <w:tcW w:w="1005" w:type="dxa"/>
            <w:tcMar/>
          </w:tcPr>
          <w:p w:rsidRPr="006D78D9" w:rsidR="00DC7BD2" w:rsidP="006D78D9" w:rsidRDefault="00DC7BD2" w14:paraId="3DEEC669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69" w:type="dxa"/>
            <w:gridSpan w:val="2"/>
            <w:shd w:val="clear" w:color="auto" w:fill="DEEAF6" w:themeFill="accent5" w:themeFillTint="33"/>
            <w:tcMar/>
          </w:tcPr>
          <w:p w:rsidRPr="006D78D9" w:rsidR="00DC7BD2" w:rsidP="5790081D" w:rsidRDefault="00DC7BD2" w14:paraId="577E6F62" wp14:textId="497C61C1">
            <w:pPr>
              <w:rPr>
                <w:rFonts w:cs="Calibri" w:cstheme="minorAscii"/>
                <w:sz w:val="22"/>
                <w:szCs w:val="22"/>
              </w:rPr>
            </w:pPr>
            <w:r w:rsidRPr="5790081D" w:rsidR="00DC7BD2">
              <w:rPr>
                <w:rFonts w:cs="Calibri" w:cstheme="minorAscii"/>
                <w:sz w:val="22"/>
                <w:szCs w:val="22"/>
              </w:rPr>
              <w:t>Session 2: Psychological mechanisms and treatments</w:t>
            </w:r>
          </w:p>
        </w:tc>
        <w:tc>
          <w:tcPr>
            <w:tcW w:w="242" w:type="dxa"/>
            <w:tcMar/>
          </w:tcPr>
          <w:p w:rsidRPr="006D78D9" w:rsidR="00DC7BD2" w:rsidP="006D78D9" w:rsidRDefault="00DC7BD2" w14:paraId="3656B9AB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DC7BD2" w:rsidTr="6C96C335" w14:paraId="56DCD025" wp14:textId="77777777">
        <w:tc>
          <w:tcPr>
            <w:tcW w:w="1005" w:type="dxa"/>
            <w:tcMar/>
          </w:tcPr>
          <w:p w:rsidRPr="006D78D9" w:rsidR="00DC7BD2" w:rsidP="006D78D9" w:rsidRDefault="00DC7BD2" w14:paraId="1192AB1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11.</w:t>
            </w:r>
            <w:r w:rsidRPr="006D78D9">
              <w:rPr>
                <w:rFonts w:cstheme="minorHAnsi"/>
                <w:sz w:val="22"/>
                <w:szCs w:val="22"/>
              </w:rPr>
              <w:t>4</w:t>
            </w:r>
            <w:r w:rsidRPr="006D78D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2251" w:type="dxa"/>
            <w:tcMar/>
          </w:tcPr>
          <w:p w:rsidRPr="006D78D9" w:rsidR="00DC7BD2" w:rsidP="006D78D9" w:rsidRDefault="00DC7BD2" w14:paraId="116458B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Pavitt Thatcher</w:t>
            </w:r>
          </w:p>
        </w:tc>
        <w:tc>
          <w:tcPr>
            <w:tcW w:w="5518" w:type="dxa"/>
            <w:tcMar/>
          </w:tcPr>
          <w:p w:rsidRPr="006D78D9" w:rsidR="00DC7BD2" w:rsidP="006D78D9" w:rsidRDefault="00DC7BD2" w14:paraId="5A19C995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Therapeutic options</w:t>
            </w:r>
          </w:p>
        </w:tc>
        <w:tc>
          <w:tcPr>
            <w:tcW w:w="242" w:type="dxa"/>
            <w:tcMar/>
          </w:tcPr>
          <w:p w:rsidRPr="006D78D9" w:rsidR="00DC7BD2" w:rsidP="006D78D9" w:rsidRDefault="00DC7BD2" w14:paraId="45FB0818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DC7BD2" w:rsidTr="6C96C335" w14:paraId="68ABAAB3" wp14:textId="77777777">
        <w:tc>
          <w:tcPr>
            <w:tcW w:w="1005" w:type="dxa"/>
            <w:tcMar/>
          </w:tcPr>
          <w:p w:rsidRPr="006D78D9" w:rsidR="00DC7BD2" w:rsidP="006D78D9" w:rsidRDefault="00DC7BD2" w14:paraId="3E09C19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12:</w:t>
            </w:r>
            <w:r w:rsidRPr="006D78D9">
              <w:rPr>
                <w:rFonts w:cstheme="minorHAnsi"/>
                <w:sz w:val="22"/>
                <w:szCs w:val="22"/>
              </w:rPr>
              <w:t>00</w:t>
            </w:r>
          </w:p>
        </w:tc>
        <w:tc>
          <w:tcPr>
            <w:tcW w:w="2251" w:type="dxa"/>
            <w:tcMar/>
          </w:tcPr>
          <w:p w:rsidRPr="006D78D9" w:rsidR="00DC7BD2" w:rsidP="006D78D9" w:rsidRDefault="00DC7BD2" w14:paraId="155693A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Polly Waite</w:t>
            </w:r>
          </w:p>
        </w:tc>
        <w:tc>
          <w:tcPr>
            <w:tcW w:w="5518" w:type="dxa"/>
            <w:tcMar/>
          </w:tcPr>
          <w:p w:rsidRPr="006D78D9" w:rsidR="00DC7BD2" w:rsidP="006D78D9" w:rsidRDefault="006D78D9" w14:paraId="21D5ECBD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 xml:space="preserve">Developing </w:t>
            </w:r>
            <w:r w:rsidR="00406C69">
              <w:rPr>
                <w:rFonts w:cstheme="minorHAnsi"/>
                <w:sz w:val="22"/>
                <w:szCs w:val="22"/>
              </w:rPr>
              <w:t xml:space="preserve">evidence-based </w:t>
            </w:r>
            <w:r w:rsidRPr="006D78D9">
              <w:rPr>
                <w:rFonts w:cstheme="minorHAnsi"/>
                <w:sz w:val="22"/>
                <w:szCs w:val="22"/>
              </w:rPr>
              <w:t>interventions for children and young people</w:t>
            </w:r>
          </w:p>
        </w:tc>
        <w:tc>
          <w:tcPr>
            <w:tcW w:w="242" w:type="dxa"/>
            <w:tcMar/>
          </w:tcPr>
          <w:p w:rsidRPr="006D78D9" w:rsidR="00DC7BD2" w:rsidP="006D78D9" w:rsidRDefault="00DC7BD2" w14:paraId="049F31CB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DC7BD2" w:rsidTr="6C96C335" w14:paraId="2D2EF893" wp14:textId="77777777">
        <w:tc>
          <w:tcPr>
            <w:tcW w:w="1005" w:type="dxa"/>
            <w:tcMar/>
          </w:tcPr>
          <w:p w:rsidRPr="006D78D9" w:rsidR="00DC7BD2" w:rsidP="006D78D9" w:rsidRDefault="00DC7BD2" w14:paraId="55720080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12:20</w:t>
            </w:r>
          </w:p>
        </w:tc>
        <w:tc>
          <w:tcPr>
            <w:tcW w:w="2251" w:type="dxa"/>
            <w:tcMar/>
          </w:tcPr>
          <w:p w:rsidRPr="006D78D9" w:rsidR="00DC7BD2" w:rsidP="5790081D" w:rsidRDefault="00DC7BD2" w14:paraId="598EEDCB" wp14:textId="5D8DDE5A">
            <w:pPr>
              <w:rPr>
                <w:rFonts w:cs="Calibri" w:cstheme="minorAscii"/>
                <w:sz w:val="22"/>
                <w:szCs w:val="22"/>
              </w:rPr>
            </w:pPr>
            <w:r w:rsidRPr="5790081D" w:rsidR="00DC7BD2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5790081D" w:rsidR="5562FD9E">
              <w:rPr>
                <w:rFonts w:cs="Calibri" w:cstheme="minorAscii"/>
                <w:sz w:val="22"/>
                <w:szCs w:val="22"/>
              </w:rPr>
              <w:t>T</w:t>
            </w:r>
            <w:r w:rsidRPr="5790081D" w:rsidR="00DC7BD2">
              <w:rPr>
                <w:rFonts w:cs="Calibri" w:cstheme="minorAscii"/>
                <w:sz w:val="22"/>
                <w:szCs w:val="22"/>
              </w:rPr>
              <w:t xml:space="preserve">alk </w:t>
            </w:r>
            <w:r w:rsidRPr="5790081D" w:rsidR="00DC7BD2">
              <w:rPr>
                <w:rFonts w:cs="Calibri" w:cstheme="minorAscii"/>
                <w:sz w:val="22"/>
                <w:szCs w:val="22"/>
              </w:rPr>
              <w:t>2</w:t>
            </w:r>
          </w:p>
        </w:tc>
        <w:tc>
          <w:tcPr>
            <w:tcW w:w="5518" w:type="dxa"/>
            <w:tcMar/>
          </w:tcPr>
          <w:p w:rsidRPr="006D78D9" w:rsidR="00DC7BD2" w:rsidP="5790081D" w:rsidRDefault="00944B89" w14:paraId="30A5166E" wp14:textId="02C92D34">
            <w:pPr>
              <w:rPr>
                <w:rFonts w:cs="Calibri" w:cstheme="minorAscii"/>
                <w:sz w:val="22"/>
                <w:szCs w:val="22"/>
              </w:rPr>
            </w:pPr>
            <w:r w:rsidRPr="5790081D" w:rsidR="53F69743">
              <w:rPr>
                <w:rFonts w:cs="Calibri" w:cstheme="minorAscii"/>
                <w:sz w:val="22"/>
                <w:szCs w:val="22"/>
              </w:rPr>
              <w:t xml:space="preserve">Speaker will be selected from </w:t>
            </w:r>
            <w:r w:rsidRPr="5790081D" w:rsidR="53F69743">
              <w:rPr>
                <w:rFonts w:cs="Calibri" w:cstheme="minorAscii"/>
                <w:sz w:val="22"/>
                <w:szCs w:val="22"/>
              </w:rPr>
              <w:t>submitted</w:t>
            </w:r>
            <w:r w:rsidRPr="5790081D" w:rsidR="53F69743">
              <w:rPr>
                <w:rFonts w:cs="Calibri" w:cstheme="minorAscii"/>
                <w:sz w:val="22"/>
                <w:szCs w:val="22"/>
              </w:rPr>
              <w:t xml:space="preserve"> abstracts</w:t>
            </w:r>
          </w:p>
        </w:tc>
        <w:tc>
          <w:tcPr>
            <w:tcW w:w="242" w:type="dxa"/>
            <w:tcMar/>
          </w:tcPr>
          <w:p w:rsidRPr="006D78D9" w:rsidR="00DC7BD2" w:rsidP="006D78D9" w:rsidRDefault="00DC7BD2" w14:paraId="53128261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061B120B" wp14:textId="77777777">
        <w:tc>
          <w:tcPr>
            <w:tcW w:w="1005" w:type="dxa"/>
            <w:tcMar/>
          </w:tcPr>
          <w:p w:rsidRPr="006D78D9" w:rsidR="00944B89" w:rsidP="00944B89" w:rsidRDefault="00944B89" w14:paraId="72DDDEA0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Pr="006D78D9">
              <w:rPr>
                <w:rFonts w:cstheme="minorHAnsi"/>
                <w:sz w:val="22"/>
                <w:szCs w:val="22"/>
              </w:rPr>
              <w:t>2: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6D78D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2251" w:type="dxa"/>
            <w:tcMar/>
          </w:tcPr>
          <w:p w:rsidRPr="006D78D9" w:rsidR="00944B89" w:rsidP="5790081D" w:rsidRDefault="00944B89" w14:paraId="7364F84F" wp14:textId="4BCF9573">
            <w:pPr>
              <w:rPr>
                <w:rFonts w:cs="Calibri" w:cstheme="minorAscii"/>
                <w:sz w:val="22"/>
                <w:szCs w:val="22"/>
              </w:rPr>
            </w:pPr>
            <w:r w:rsidRPr="5790081D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5790081D" w:rsidR="062417C5">
              <w:rPr>
                <w:rFonts w:cs="Calibri" w:cstheme="minorAscii"/>
                <w:sz w:val="22"/>
                <w:szCs w:val="22"/>
              </w:rPr>
              <w:t>T</w:t>
            </w:r>
            <w:r w:rsidRPr="5790081D" w:rsidR="00944B89">
              <w:rPr>
                <w:rFonts w:cs="Calibri" w:cstheme="minorAscii"/>
                <w:sz w:val="22"/>
                <w:szCs w:val="22"/>
              </w:rPr>
              <w:t>alk 3</w:t>
            </w:r>
          </w:p>
        </w:tc>
        <w:tc>
          <w:tcPr>
            <w:tcW w:w="5518" w:type="dxa"/>
            <w:tcMar/>
          </w:tcPr>
          <w:p w:rsidRPr="006D78D9" w:rsidR="00944B89" w:rsidP="5790081D" w:rsidRDefault="00944B89" w14:paraId="62486C05" wp14:textId="1ED2F81E">
            <w:pPr>
              <w:rPr>
                <w:rFonts w:cs="Calibri" w:cstheme="minorAscii"/>
                <w:sz w:val="22"/>
                <w:szCs w:val="22"/>
              </w:rPr>
            </w:pPr>
            <w:r w:rsidRPr="5790081D" w:rsidR="4E9E7353">
              <w:rPr>
                <w:rFonts w:cs="Calibri" w:cstheme="minorAscii"/>
                <w:sz w:val="22"/>
                <w:szCs w:val="22"/>
              </w:rPr>
              <w:t xml:space="preserve">Speaker will be selected from </w:t>
            </w:r>
            <w:r w:rsidRPr="5790081D" w:rsidR="4E9E7353">
              <w:rPr>
                <w:rFonts w:cs="Calibri" w:cstheme="minorAscii"/>
                <w:sz w:val="22"/>
                <w:szCs w:val="22"/>
              </w:rPr>
              <w:t>submitted</w:t>
            </w:r>
            <w:r w:rsidRPr="5790081D" w:rsidR="4E9E7353">
              <w:rPr>
                <w:rFonts w:cs="Calibri" w:cstheme="minorAscii"/>
                <w:sz w:val="22"/>
                <w:szCs w:val="22"/>
              </w:rPr>
              <w:t xml:space="preserve"> abstracts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4101652C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26E98CA1" wp14:textId="77777777">
        <w:tc>
          <w:tcPr>
            <w:tcW w:w="1005" w:type="dxa"/>
            <w:shd w:val="clear" w:color="auto" w:fill="FFF2CC" w:themeFill="accent4" w:themeFillTint="33"/>
            <w:tcMar/>
          </w:tcPr>
          <w:p w:rsidRPr="006D78D9" w:rsidR="00944B89" w:rsidP="00944B89" w:rsidRDefault="00944B89" w14:paraId="4BAA422D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12.</w:t>
            </w:r>
            <w:r>
              <w:rPr>
                <w:rFonts w:cstheme="minorHAnsi"/>
                <w:sz w:val="22"/>
                <w:szCs w:val="22"/>
              </w:rPr>
              <w:t>4</w:t>
            </w:r>
            <w:r w:rsidRPr="006D78D9">
              <w:rPr>
                <w:rFonts w:cstheme="minorHAnsi"/>
                <w:sz w:val="22"/>
                <w:szCs w:val="22"/>
              </w:rPr>
              <w:t xml:space="preserve">0 </w:t>
            </w:r>
          </w:p>
        </w:tc>
        <w:tc>
          <w:tcPr>
            <w:tcW w:w="7769" w:type="dxa"/>
            <w:gridSpan w:val="2"/>
            <w:shd w:val="clear" w:color="auto" w:fill="FFF2CC" w:themeFill="accent4" w:themeFillTint="33"/>
            <w:tcMar/>
          </w:tcPr>
          <w:p w:rsidRPr="006D78D9" w:rsidR="00944B89" w:rsidP="00944B89" w:rsidRDefault="00944B89" w14:paraId="0133AE51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Lunch</w:t>
            </w:r>
            <w:r w:rsidRPr="006D78D9">
              <w:rPr>
                <w:rFonts w:cstheme="minorHAnsi"/>
                <w:sz w:val="22"/>
                <w:szCs w:val="22"/>
              </w:rPr>
              <w:t>, posters &amp; networking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4B99056E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3CC1F7C1" wp14:textId="77777777">
        <w:tc>
          <w:tcPr>
            <w:tcW w:w="1005" w:type="dxa"/>
            <w:tcMar/>
          </w:tcPr>
          <w:p w:rsidRPr="006D78D9" w:rsidR="00944B89" w:rsidP="00944B89" w:rsidRDefault="00944B89" w14:paraId="1299C43A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69" w:type="dxa"/>
            <w:gridSpan w:val="2"/>
            <w:shd w:val="clear" w:color="auto" w:fill="DEEAF6" w:themeFill="accent5" w:themeFillTint="33"/>
            <w:tcMar/>
          </w:tcPr>
          <w:p w:rsidRPr="006D78D9" w:rsidR="00944B89" w:rsidP="6C96C335" w:rsidRDefault="00944B89" w14:paraId="1870A2A6" wp14:textId="0A3DFC89">
            <w:pPr>
              <w:rPr>
                <w:rFonts w:cs="Calibri" w:cstheme="minorAscii"/>
                <w:sz w:val="22"/>
                <w:szCs w:val="22"/>
              </w:rPr>
            </w:pPr>
            <w:r w:rsidRPr="6C96C335" w:rsidR="00944B89">
              <w:rPr>
                <w:rFonts w:cs="Calibri" w:cstheme="minorAscii"/>
                <w:sz w:val="22"/>
                <w:szCs w:val="22"/>
              </w:rPr>
              <w:t xml:space="preserve">Session 3: </w:t>
            </w:r>
            <w:r w:rsidRPr="6C96C335" w:rsidR="1F44E059">
              <w:rPr>
                <w:rFonts w:cs="Calibri" w:cstheme="minorAscii"/>
                <w:sz w:val="22"/>
                <w:szCs w:val="22"/>
              </w:rPr>
              <w:t>A</w:t>
            </w:r>
            <w:r w:rsidRPr="6C96C335" w:rsidR="00944B89">
              <w:rPr>
                <w:rFonts w:cs="Calibri" w:cstheme="minorAscii"/>
                <w:sz w:val="22"/>
                <w:szCs w:val="22"/>
              </w:rPr>
              <w:t xml:space="preserve">nthropology 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4DDBEF00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66FF7817" wp14:textId="77777777">
        <w:tc>
          <w:tcPr>
            <w:tcW w:w="1005" w:type="dxa"/>
            <w:tcMar/>
          </w:tcPr>
          <w:p w:rsidRPr="006D78D9" w:rsidR="00944B89" w:rsidP="00944B89" w:rsidRDefault="00944B89" w14:paraId="18BDB591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1.</w:t>
            </w:r>
            <w:r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2251" w:type="dxa"/>
            <w:tcMar/>
          </w:tcPr>
          <w:p w:rsidRPr="006D78D9" w:rsidR="00944B89" w:rsidP="00944B89" w:rsidRDefault="00944B89" w14:paraId="05FD4E3F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Bridget Bradley</w:t>
            </w:r>
          </w:p>
        </w:tc>
        <w:tc>
          <w:tcPr>
            <w:tcW w:w="5518" w:type="dxa"/>
            <w:tcMar/>
          </w:tcPr>
          <w:p w:rsidRPr="006D78D9" w:rsidR="00944B89" w:rsidP="00944B89" w:rsidRDefault="00944B89" w14:paraId="3C05767D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Hair, identity and </w:t>
            </w:r>
            <w:proofErr w:type="spellStart"/>
            <w:r>
              <w:rPr>
                <w:rFonts w:cstheme="minorHAnsi"/>
                <w:sz w:val="22"/>
                <w:szCs w:val="22"/>
              </w:rPr>
              <w:t>biosolidarity</w:t>
            </w:r>
            <w:proofErr w:type="spellEnd"/>
          </w:p>
        </w:tc>
        <w:tc>
          <w:tcPr>
            <w:tcW w:w="242" w:type="dxa"/>
            <w:tcMar/>
          </w:tcPr>
          <w:p w:rsidRPr="006D78D9" w:rsidR="00944B89" w:rsidP="00944B89" w:rsidRDefault="00944B89" w14:paraId="3461D779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5CD4C7F0" wp14:textId="77777777">
        <w:tc>
          <w:tcPr>
            <w:tcW w:w="1005" w:type="dxa"/>
            <w:tcMar/>
          </w:tcPr>
          <w:p w:rsidRPr="006D78D9" w:rsidR="00944B89" w:rsidP="00944B89" w:rsidRDefault="00944B89" w14:paraId="0E023B21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2:10</w:t>
            </w:r>
          </w:p>
        </w:tc>
        <w:tc>
          <w:tcPr>
            <w:tcW w:w="2251" w:type="dxa"/>
            <w:tcMar/>
          </w:tcPr>
          <w:p w:rsidRPr="006D78D9" w:rsidR="00944B89" w:rsidP="00944B89" w:rsidRDefault="00944B89" w14:paraId="6E0C94BB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Angela Neal Barnett</w:t>
            </w:r>
          </w:p>
        </w:tc>
        <w:tc>
          <w:tcPr>
            <w:tcW w:w="5518" w:type="dxa"/>
            <w:tcMar/>
          </w:tcPr>
          <w:p w:rsidRPr="006D78D9" w:rsidR="00944B89" w:rsidP="00944B89" w:rsidRDefault="00944B89" w14:paraId="6043263E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Ethnic and c</w:t>
            </w:r>
            <w:r w:rsidRPr="006D78D9">
              <w:rPr>
                <w:rFonts w:cstheme="minorHAnsi"/>
                <w:sz w:val="22"/>
                <w:szCs w:val="22"/>
              </w:rPr>
              <w:t>ultural differences</w:t>
            </w:r>
            <w:r>
              <w:rPr>
                <w:rFonts w:cstheme="minorHAnsi"/>
                <w:sz w:val="22"/>
                <w:szCs w:val="22"/>
              </w:rPr>
              <w:t xml:space="preserve"> in the experience of BFRBs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3CF2D8B6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140CE1BC" wp14:textId="77777777">
        <w:tc>
          <w:tcPr>
            <w:tcW w:w="1005" w:type="dxa"/>
            <w:tcMar/>
          </w:tcPr>
          <w:p w:rsidRPr="006D78D9" w:rsidR="00944B89" w:rsidP="00944B89" w:rsidRDefault="00944B89" w14:paraId="1D81A5DB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2:30</w:t>
            </w:r>
          </w:p>
        </w:tc>
        <w:tc>
          <w:tcPr>
            <w:tcW w:w="2251" w:type="dxa"/>
            <w:tcMar/>
          </w:tcPr>
          <w:p w:rsidRPr="006D78D9" w:rsidR="00944B89" w:rsidP="00944B89" w:rsidRDefault="00944B89" w14:paraId="1A919983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Robin Dunbar</w:t>
            </w:r>
          </w:p>
        </w:tc>
        <w:tc>
          <w:tcPr>
            <w:tcW w:w="5518" w:type="dxa"/>
            <w:tcMar/>
          </w:tcPr>
          <w:p w:rsidRPr="006D78D9" w:rsidR="00944B89" w:rsidP="00944B89" w:rsidRDefault="00944B89" w14:paraId="5569B69A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potential common mechanism for social networks, grooming and the ‘trance-like state’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0FB78278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15864851" wp14:textId="77777777">
        <w:tc>
          <w:tcPr>
            <w:tcW w:w="1005" w:type="dxa"/>
            <w:tcMar/>
          </w:tcPr>
          <w:p w:rsidRPr="006D78D9" w:rsidR="00944B89" w:rsidP="00944B89" w:rsidRDefault="00944B89" w14:paraId="7CA422A9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2:50</w:t>
            </w:r>
          </w:p>
        </w:tc>
        <w:tc>
          <w:tcPr>
            <w:tcW w:w="2251" w:type="dxa"/>
            <w:tcMar/>
          </w:tcPr>
          <w:p w:rsidRPr="006D78D9" w:rsidR="00944B89" w:rsidP="00944B89" w:rsidRDefault="00A42501" w14:paraId="4305C593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Vlad </w:t>
            </w:r>
            <w:proofErr w:type="spellStart"/>
            <w:r>
              <w:rPr>
                <w:rFonts w:cstheme="minorHAnsi"/>
                <w:sz w:val="22"/>
                <w:szCs w:val="22"/>
              </w:rPr>
              <w:t>Vyazovskiy</w:t>
            </w:r>
            <w:proofErr w:type="spellEnd"/>
          </w:p>
        </w:tc>
        <w:tc>
          <w:tcPr>
            <w:tcW w:w="5518" w:type="dxa"/>
            <w:tcMar/>
          </w:tcPr>
          <w:p w:rsidRPr="006D78D9" w:rsidR="00944B89" w:rsidP="00944B89" w:rsidRDefault="00A42501" w14:paraId="028EACAB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Altered states of consciousness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1FC39945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0E137153" wp14:textId="77777777">
        <w:tc>
          <w:tcPr>
            <w:tcW w:w="1005" w:type="dxa"/>
            <w:tcMar/>
          </w:tcPr>
          <w:p w:rsidRPr="006D78D9" w:rsidR="00944B89" w:rsidP="00944B89" w:rsidRDefault="00944B89" w14:paraId="40B1F022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3:</w:t>
            </w:r>
            <w:r w:rsidR="00A42501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2251" w:type="dxa"/>
            <w:tcMar/>
          </w:tcPr>
          <w:p w:rsidRPr="006D78D9" w:rsidR="00944B89" w:rsidP="6C96C335" w:rsidRDefault="00944B89" w14:paraId="30B4D405" wp14:textId="3E2E5FAA">
            <w:pPr>
              <w:rPr>
                <w:rFonts w:cs="Calibri" w:cstheme="minorAscii"/>
                <w:sz w:val="22"/>
                <w:szCs w:val="22"/>
              </w:rPr>
            </w:pPr>
            <w:r w:rsidRPr="6C96C335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6C96C335" w:rsidR="2B850268">
              <w:rPr>
                <w:rFonts w:cs="Calibri" w:cstheme="minorAscii"/>
                <w:sz w:val="22"/>
                <w:szCs w:val="22"/>
              </w:rPr>
              <w:t>T</w:t>
            </w:r>
            <w:r w:rsidRPr="6C96C335" w:rsidR="00944B89">
              <w:rPr>
                <w:rFonts w:cs="Calibri" w:cstheme="minorAscii"/>
                <w:sz w:val="22"/>
                <w:szCs w:val="22"/>
              </w:rPr>
              <w:t>alk</w:t>
            </w:r>
            <w:r w:rsidRPr="6C96C335" w:rsidR="00944B89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6C96C335" w:rsidR="00A42501">
              <w:rPr>
                <w:rFonts w:cs="Calibri" w:cstheme="minorAscii"/>
                <w:sz w:val="22"/>
                <w:szCs w:val="22"/>
              </w:rPr>
              <w:t>4</w:t>
            </w:r>
          </w:p>
        </w:tc>
        <w:tc>
          <w:tcPr>
            <w:tcW w:w="5518" w:type="dxa"/>
            <w:tcMar/>
          </w:tcPr>
          <w:p w:rsidRPr="006D78D9" w:rsidR="00944B89" w:rsidP="6C96C335" w:rsidRDefault="00944B89" w14:paraId="23679449" wp14:textId="1ED2F81E">
            <w:pPr>
              <w:rPr>
                <w:rFonts w:cs="Calibri" w:cstheme="minorAscii"/>
                <w:sz w:val="22"/>
                <w:szCs w:val="22"/>
              </w:rPr>
            </w:pPr>
            <w:r w:rsidRPr="6C96C335" w:rsidR="1D0A604F">
              <w:rPr>
                <w:rFonts w:cs="Calibri" w:cstheme="minorAscii"/>
                <w:sz w:val="22"/>
                <w:szCs w:val="22"/>
              </w:rPr>
              <w:t>Speaker will be selected from submitted abstracts</w:t>
            </w:r>
          </w:p>
          <w:p w:rsidRPr="006D78D9" w:rsidR="00944B89" w:rsidP="6C96C335" w:rsidRDefault="00944B89" w14:paraId="0562CB0E" wp14:textId="64CC6D67">
            <w:pPr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242" w:type="dxa"/>
            <w:tcMar/>
          </w:tcPr>
          <w:p w:rsidRPr="006D78D9" w:rsidR="00944B89" w:rsidP="00944B89" w:rsidRDefault="00944B89" w14:paraId="34CE0A41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6D20F1EE" wp14:textId="77777777">
        <w:tc>
          <w:tcPr>
            <w:tcW w:w="1005" w:type="dxa"/>
            <w:shd w:val="clear" w:color="auto" w:fill="FFF2CC" w:themeFill="accent4" w:themeFillTint="33"/>
            <w:tcMar/>
          </w:tcPr>
          <w:p w:rsidRPr="006D78D9" w:rsidR="00944B89" w:rsidP="00944B89" w:rsidRDefault="00944B89" w14:paraId="4BA9844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="00A42501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7769" w:type="dxa"/>
            <w:gridSpan w:val="2"/>
            <w:shd w:val="clear" w:color="auto" w:fill="FFF2CC" w:themeFill="accent4" w:themeFillTint="33"/>
            <w:tcMar/>
          </w:tcPr>
          <w:p w:rsidRPr="006D78D9" w:rsidR="00944B89" w:rsidP="00944B89" w:rsidRDefault="00944B89" w14:paraId="5D581D1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Tea/coffee, posters &amp; networking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62EBF3C5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0D386469" wp14:textId="77777777">
        <w:tc>
          <w:tcPr>
            <w:tcW w:w="1005" w:type="dxa"/>
            <w:tcMar/>
          </w:tcPr>
          <w:p w:rsidRPr="006D78D9" w:rsidR="00944B89" w:rsidP="00944B89" w:rsidRDefault="00944B89" w14:paraId="6D98A12B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69" w:type="dxa"/>
            <w:gridSpan w:val="2"/>
            <w:shd w:val="clear" w:color="auto" w:fill="DEEAF6" w:themeFill="accent5" w:themeFillTint="33"/>
            <w:tcMar/>
          </w:tcPr>
          <w:p w:rsidRPr="006D78D9" w:rsidR="00944B89" w:rsidP="6C96C335" w:rsidRDefault="00944B89" w14:paraId="279EF6A5" wp14:textId="10BFFEAD">
            <w:pPr>
              <w:rPr>
                <w:rFonts w:cs="Calibri" w:cstheme="minorAscii"/>
                <w:sz w:val="22"/>
                <w:szCs w:val="22"/>
              </w:rPr>
            </w:pPr>
            <w:r w:rsidRPr="6C96C335" w:rsidR="00944B89">
              <w:rPr>
                <w:rFonts w:cs="Calibri" w:cstheme="minorAscii"/>
                <w:sz w:val="22"/>
                <w:szCs w:val="22"/>
              </w:rPr>
              <w:t>Session 4</w:t>
            </w:r>
            <w:r w:rsidRPr="6C96C335" w:rsidR="603F57AC">
              <w:rPr>
                <w:rFonts w:cs="Calibri" w:cstheme="minorAscii"/>
                <w:sz w:val="22"/>
                <w:szCs w:val="22"/>
              </w:rPr>
              <w:t>: Title TBC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2946DB82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4FE43C01" wp14:textId="77777777">
        <w:tc>
          <w:tcPr>
            <w:tcW w:w="1005" w:type="dxa"/>
            <w:tcMar/>
          </w:tcPr>
          <w:p w:rsidRPr="006D78D9" w:rsidR="00944B89" w:rsidP="00944B89" w:rsidRDefault="00944B89" w14:paraId="1678D19C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3.</w:t>
            </w:r>
            <w:r w:rsidR="00A42501"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2251" w:type="dxa"/>
            <w:tcMar/>
          </w:tcPr>
          <w:p w:rsidRPr="006D78D9" w:rsidR="00944B89" w:rsidP="00944B89" w:rsidRDefault="00944B89" w14:paraId="00AFA8F4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 xml:space="preserve">John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Piacentini</w:t>
            </w:r>
            <w:proofErr w:type="spellEnd"/>
            <w:r w:rsidRPr="006D78D9">
              <w:rPr>
                <w:rFonts w:cstheme="minorHAnsi"/>
                <w:sz w:val="22"/>
                <w:szCs w:val="22"/>
              </w:rPr>
              <w:t xml:space="preserve"> &amp; Suzanne Mouton </w:t>
            </w:r>
            <w:proofErr w:type="spellStart"/>
            <w:r w:rsidRPr="006D78D9">
              <w:rPr>
                <w:rFonts w:cstheme="minorHAnsi"/>
                <w:sz w:val="22"/>
                <w:szCs w:val="22"/>
              </w:rPr>
              <w:t>Odum</w:t>
            </w:r>
            <w:proofErr w:type="spellEnd"/>
          </w:p>
        </w:tc>
        <w:tc>
          <w:tcPr>
            <w:tcW w:w="5518" w:type="dxa"/>
            <w:tcMar/>
          </w:tcPr>
          <w:p w:rsidRPr="006D78D9" w:rsidR="00944B89" w:rsidP="00944B89" w:rsidRDefault="00944B89" w14:paraId="006376E8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TLC and the Precision medicine initiative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5997CC1D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6C688326" wp14:textId="77777777">
        <w:tc>
          <w:tcPr>
            <w:tcW w:w="1005" w:type="dxa"/>
            <w:tcMar/>
          </w:tcPr>
          <w:p w:rsidRPr="006D78D9" w:rsidR="00944B89" w:rsidP="00944B89" w:rsidRDefault="00944B89" w14:paraId="413E326E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4:30</w:t>
            </w:r>
          </w:p>
        </w:tc>
        <w:tc>
          <w:tcPr>
            <w:tcW w:w="2251" w:type="dxa"/>
            <w:tcMar/>
          </w:tcPr>
          <w:p w:rsidR="00944B89" w:rsidP="6C96C335" w:rsidRDefault="00944B89" w14:paraId="31DA4697" wp14:textId="435014CF">
            <w:pPr>
              <w:rPr>
                <w:rFonts w:cs="Calibri" w:cstheme="minorAscii"/>
                <w:sz w:val="22"/>
                <w:szCs w:val="22"/>
              </w:rPr>
            </w:pPr>
            <w:r w:rsidRPr="6C96C335" w:rsidR="00944B89">
              <w:rPr>
                <w:rFonts w:cs="Calibri" w:cstheme="minorAscii"/>
                <w:sz w:val="22"/>
                <w:szCs w:val="22"/>
              </w:rPr>
              <w:t xml:space="preserve">Flash </w:t>
            </w:r>
            <w:r w:rsidRPr="6C96C335" w:rsidR="330773F5">
              <w:rPr>
                <w:rFonts w:cs="Calibri" w:cstheme="minorAscii"/>
                <w:sz w:val="22"/>
                <w:szCs w:val="22"/>
              </w:rPr>
              <w:t>T</w:t>
            </w:r>
            <w:r w:rsidRPr="6C96C335" w:rsidR="00944B89">
              <w:rPr>
                <w:rFonts w:cs="Calibri" w:cstheme="minorAscii"/>
                <w:sz w:val="22"/>
                <w:szCs w:val="22"/>
              </w:rPr>
              <w:t>alk</w:t>
            </w:r>
            <w:r w:rsidRPr="6C96C335" w:rsidR="00944B89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6C96C335" w:rsidR="00A42501">
              <w:rPr>
                <w:rFonts w:cs="Calibri" w:cstheme="minorAscii"/>
                <w:sz w:val="22"/>
                <w:szCs w:val="22"/>
              </w:rPr>
              <w:t>5</w:t>
            </w:r>
          </w:p>
        </w:tc>
        <w:tc>
          <w:tcPr>
            <w:tcW w:w="5518" w:type="dxa"/>
            <w:tcMar/>
          </w:tcPr>
          <w:p w:rsidRPr="006D78D9" w:rsidR="00944B89" w:rsidP="6C96C335" w:rsidRDefault="00944B89" w14:paraId="110FFD37" wp14:textId="5143FD9D">
            <w:pPr>
              <w:rPr>
                <w:rFonts w:cs="Calibri" w:cstheme="minorAscii"/>
                <w:sz w:val="22"/>
                <w:szCs w:val="22"/>
              </w:rPr>
            </w:pPr>
            <w:r w:rsidRPr="6C96C335" w:rsidR="05F89867">
              <w:rPr>
                <w:rFonts w:cs="Calibri" w:cstheme="minorAscii"/>
                <w:sz w:val="22"/>
                <w:szCs w:val="22"/>
              </w:rPr>
              <w:t xml:space="preserve">Speaker will be selected from </w:t>
            </w:r>
            <w:r w:rsidRPr="6C96C335" w:rsidR="05F89867">
              <w:rPr>
                <w:rFonts w:cs="Calibri" w:cstheme="minorAscii"/>
                <w:sz w:val="22"/>
                <w:szCs w:val="22"/>
              </w:rPr>
              <w:t>submitted</w:t>
            </w:r>
            <w:r w:rsidRPr="6C96C335" w:rsidR="05F89867">
              <w:rPr>
                <w:rFonts w:cs="Calibri" w:cstheme="minorAscii"/>
                <w:sz w:val="22"/>
                <w:szCs w:val="22"/>
              </w:rPr>
              <w:t xml:space="preserve"> abstracts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6B699379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001DB057" wp14:textId="77777777">
        <w:tc>
          <w:tcPr>
            <w:tcW w:w="1005" w:type="dxa"/>
            <w:tcMar/>
          </w:tcPr>
          <w:p w:rsidRPr="006D78D9" w:rsidR="00944B89" w:rsidP="00944B89" w:rsidRDefault="00944B89" w14:paraId="14C99FC7" wp14:textId="77777777">
            <w:pPr>
              <w:rPr>
                <w:rFonts w:cstheme="minorHAnsi"/>
                <w:sz w:val="22"/>
                <w:szCs w:val="22"/>
              </w:rPr>
            </w:pPr>
            <w:r w:rsidRPr="006D78D9">
              <w:rPr>
                <w:rFonts w:cstheme="minorHAnsi"/>
                <w:sz w:val="22"/>
                <w:szCs w:val="22"/>
              </w:rPr>
              <w:t>4.</w:t>
            </w:r>
            <w:r>
              <w:rPr>
                <w:rFonts w:cstheme="minorHAnsi"/>
                <w:sz w:val="22"/>
                <w:szCs w:val="22"/>
              </w:rPr>
              <w:t>45</w:t>
            </w:r>
            <w:r w:rsidRPr="006D78D9">
              <w:rPr>
                <w:rFonts w:cstheme="minorHAnsi"/>
                <w:sz w:val="22"/>
                <w:szCs w:val="22"/>
              </w:rPr>
              <w:t>pm</w:t>
            </w:r>
          </w:p>
        </w:tc>
        <w:tc>
          <w:tcPr>
            <w:tcW w:w="2251" w:type="dxa"/>
            <w:tcMar/>
          </w:tcPr>
          <w:p w:rsidRPr="006D78D9" w:rsidR="00944B89" w:rsidP="6C96C335" w:rsidRDefault="00944B89" w14:paraId="3FF155BF" wp14:textId="2179BA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96C335" w:rsidR="38165614">
              <w:rPr>
                <w:rFonts w:cs="Calibri" w:cstheme="minorAscii"/>
                <w:sz w:val="22"/>
                <w:szCs w:val="22"/>
              </w:rPr>
              <w:t>Panel</w:t>
            </w:r>
          </w:p>
        </w:tc>
        <w:tc>
          <w:tcPr>
            <w:tcW w:w="5518" w:type="dxa"/>
            <w:tcMar/>
          </w:tcPr>
          <w:p w:rsidRPr="006D78D9" w:rsidR="00944B89" w:rsidP="6C96C335" w:rsidRDefault="00944B89" w14:paraId="3D7125DE" wp14:textId="6A1180AC">
            <w:pPr>
              <w:rPr>
                <w:rFonts w:cs="Calibri" w:cstheme="minorAscii"/>
                <w:sz w:val="22"/>
                <w:szCs w:val="22"/>
              </w:rPr>
            </w:pPr>
            <w:r w:rsidRPr="6C96C335" w:rsidR="00944B89">
              <w:rPr>
                <w:rFonts w:cs="Calibri" w:cstheme="minorAscii"/>
                <w:sz w:val="22"/>
                <w:szCs w:val="22"/>
              </w:rPr>
              <w:t>Scientists with lived experience</w:t>
            </w:r>
            <w:r w:rsidRPr="6C96C335" w:rsidR="6A6E824E">
              <w:rPr>
                <w:rFonts w:cs="Calibri" w:cstheme="minorAscii"/>
                <w:sz w:val="22"/>
                <w:szCs w:val="22"/>
              </w:rPr>
              <w:t xml:space="preserve"> of BFRBs</w:t>
            </w:r>
          </w:p>
        </w:tc>
        <w:tc>
          <w:tcPr>
            <w:tcW w:w="242" w:type="dxa"/>
            <w:tcMar/>
          </w:tcPr>
          <w:p w:rsidRPr="006D78D9" w:rsidR="00944B89" w:rsidP="00944B89" w:rsidRDefault="00944B89" w14:paraId="3FE9F23F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129AD026" wp14:textId="77777777">
        <w:tc>
          <w:tcPr>
            <w:tcW w:w="1005" w:type="dxa"/>
            <w:tcMar/>
          </w:tcPr>
          <w:p w:rsidRPr="006D78D9" w:rsidR="00944B89" w:rsidP="00944B89" w:rsidRDefault="00944B89" w14:paraId="3B059961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5:30</w:t>
            </w:r>
          </w:p>
        </w:tc>
        <w:tc>
          <w:tcPr>
            <w:tcW w:w="2251" w:type="dxa"/>
            <w:tcMar/>
          </w:tcPr>
          <w:p w:rsidRPr="006D78D9" w:rsidR="00944B89" w:rsidP="6C96C335" w:rsidRDefault="00944B89" w14:paraId="404424CE" wp14:textId="1EB0BF3C">
            <w:pPr>
              <w:rPr>
                <w:rFonts w:cs="Calibri" w:cstheme="minorAscii"/>
                <w:sz w:val="22"/>
                <w:szCs w:val="22"/>
              </w:rPr>
            </w:pPr>
            <w:r w:rsidRPr="6C96C335" w:rsidR="799C4905">
              <w:rPr>
                <w:rFonts w:cs="Calibri" w:cstheme="minorAscii"/>
                <w:sz w:val="22"/>
                <w:szCs w:val="22"/>
              </w:rPr>
              <w:t>Drinks r</w:t>
            </w:r>
            <w:r w:rsidRPr="6C96C335" w:rsidR="00944B89">
              <w:rPr>
                <w:rFonts w:cs="Calibri" w:cstheme="minorAscii"/>
                <w:sz w:val="22"/>
                <w:szCs w:val="22"/>
              </w:rPr>
              <w:t>eception</w:t>
            </w:r>
          </w:p>
        </w:tc>
        <w:tc>
          <w:tcPr>
            <w:tcW w:w="5518" w:type="dxa"/>
            <w:tcMar/>
          </w:tcPr>
          <w:p w:rsidRPr="006D78D9" w:rsidR="00944B89" w:rsidP="00944B89" w:rsidRDefault="00944B89" w14:paraId="1F72F646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" w:type="dxa"/>
            <w:tcMar/>
          </w:tcPr>
          <w:p w:rsidRPr="006D78D9" w:rsidR="00944B89" w:rsidP="00944B89" w:rsidRDefault="00944B89" w14:paraId="08CE6F91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6D78D9" w:rsidR="00944B89" w:rsidTr="6C96C335" w14:paraId="02248329" wp14:textId="77777777">
        <w:tc>
          <w:tcPr>
            <w:tcW w:w="1005" w:type="dxa"/>
            <w:tcMar/>
          </w:tcPr>
          <w:p w:rsidRPr="006D78D9" w:rsidR="00944B89" w:rsidP="00944B89" w:rsidRDefault="00944B89" w14:paraId="4A67F5B0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8pm </w:t>
            </w:r>
          </w:p>
        </w:tc>
        <w:tc>
          <w:tcPr>
            <w:tcW w:w="2251" w:type="dxa"/>
            <w:tcMar/>
          </w:tcPr>
          <w:p w:rsidRPr="006D78D9" w:rsidR="00944B89" w:rsidP="00944B89" w:rsidRDefault="00944B89" w14:paraId="70B2360F" wp14:textId="777777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Close</w:t>
            </w:r>
          </w:p>
        </w:tc>
        <w:tc>
          <w:tcPr>
            <w:tcW w:w="5518" w:type="dxa"/>
            <w:tcMar/>
          </w:tcPr>
          <w:p w:rsidRPr="006D78D9" w:rsidR="00944B89" w:rsidP="00944B89" w:rsidRDefault="00944B89" w14:paraId="61CDCEAD" wp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" w:type="dxa"/>
            <w:tcMar/>
          </w:tcPr>
          <w:p w:rsidRPr="006D78D9" w:rsidR="00944B89" w:rsidP="00944B89" w:rsidRDefault="00944B89" w14:paraId="6BB9E253" wp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xmlns:wp14="http://schemas.microsoft.com/office/word/2010/wordml" w:rsidR="00795E0B" w:rsidRDefault="00795E0B" w14:paraId="23DE523C" wp14:textId="77777777"/>
    <w:sectPr w:rsidR="00795E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B"/>
    <w:rsid w:val="00012B9D"/>
    <w:rsid w:val="00406C69"/>
    <w:rsid w:val="00613A3C"/>
    <w:rsid w:val="006D78D9"/>
    <w:rsid w:val="00754B26"/>
    <w:rsid w:val="00795E0B"/>
    <w:rsid w:val="007D2016"/>
    <w:rsid w:val="008E3D14"/>
    <w:rsid w:val="00944B89"/>
    <w:rsid w:val="00A42501"/>
    <w:rsid w:val="00A57594"/>
    <w:rsid w:val="00C0B705"/>
    <w:rsid w:val="00DC7BD2"/>
    <w:rsid w:val="00DF00C8"/>
    <w:rsid w:val="00EE7A4B"/>
    <w:rsid w:val="00FB67F8"/>
    <w:rsid w:val="00FF7DA6"/>
    <w:rsid w:val="033B3B92"/>
    <w:rsid w:val="05F89867"/>
    <w:rsid w:val="062417C5"/>
    <w:rsid w:val="0919ABA8"/>
    <w:rsid w:val="169A5F30"/>
    <w:rsid w:val="1D0A604F"/>
    <w:rsid w:val="1F44E059"/>
    <w:rsid w:val="2B850268"/>
    <w:rsid w:val="330773F5"/>
    <w:rsid w:val="38165614"/>
    <w:rsid w:val="3FDF075D"/>
    <w:rsid w:val="447646AA"/>
    <w:rsid w:val="4E9E7353"/>
    <w:rsid w:val="53F69743"/>
    <w:rsid w:val="5562FD9E"/>
    <w:rsid w:val="5790081D"/>
    <w:rsid w:val="59396C8E"/>
    <w:rsid w:val="5C3A0FD9"/>
    <w:rsid w:val="5D05C7C8"/>
    <w:rsid w:val="603F57AC"/>
    <w:rsid w:val="6A6E824E"/>
    <w:rsid w:val="6C96C335"/>
    <w:rsid w:val="7401BD4B"/>
    <w:rsid w:val="797856C1"/>
    <w:rsid w:val="799C4905"/>
    <w:rsid w:val="7A20F3A2"/>
    <w:rsid w:val="7D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17FCE"/>
  <w15:chartTrackingRefBased/>
  <w15:docId w15:val="{A3C5456F-E9E8-FD4A-8B30-5BC3C8741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E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E52543E46F941B9639A1B219087C7" ma:contentTypeVersion="15" ma:contentTypeDescription="Create a new document." ma:contentTypeScope="" ma:versionID="c6b53fed203f05723af9b446b8a1ad08">
  <xsd:schema xmlns:xsd="http://www.w3.org/2001/XMLSchema" xmlns:xs="http://www.w3.org/2001/XMLSchema" xmlns:p="http://schemas.microsoft.com/office/2006/metadata/properties" xmlns:ns2="154b86d4-2d38-4508-95f7-6eadb16f3f58" xmlns:ns3="2f18ee23-8f1e-4ebd-9d79-92e078f6e6b5" targetNamespace="http://schemas.microsoft.com/office/2006/metadata/properties" ma:root="true" ma:fieldsID="9b0068c1988a09d24a621b989d375bce" ns2:_="" ns3:_="">
    <xsd:import namespace="154b86d4-2d38-4508-95f7-6eadb16f3f58"/>
    <xsd:import namespace="2f18ee23-8f1e-4ebd-9d79-92e078f6e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86d4-2d38-4508-95f7-6eadb16f3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8ee23-8f1e-4ebd-9d79-92e078f6e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a9f744a-a2e2-4cdd-b778-b6339007370c}" ma:internalName="TaxCatchAll" ma:showField="CatchAllData" ma:web="2f18ee23-8f1e-4ebd-9d79-92e078f6e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b86d4-2d38-4508-95f7-6eadb16f3f58">
      <Terms xmlns="http://schemas.microsoft.com/office/infopath/2007/PartnerControls"/>
    </lcf76f155ced4ddcb4097134ff3c332f>
    <TaxCatchAll xmlns="2f18ee23-8f1e-4ebd-9d79-92e078f6e6b5" xsi:nil="true"/>
  </documentManagement>
</p:properties>
</file>

<file path=customXml/itemProps1.xml><?xml version="1.0" encoding="utf-8"?>
<ds:datastoreItem xmlns:ds="http://schemas.openxmlformats.org/officeDocument/2006/customXml" ds:itemID="{674844F0-A83B-45C7-BDE8-2F51333E5E44}"/>
</file>

<file path=customXml/itemProps2.xml><?xml version="1.0" encoding="utf-8"?>
<ds:datastoreItem xmlns:ds="http://schemas.openxmlformats.org/officeDocument/2006/customXml" ds:itemID="{6ACAF50F-7BA2-48DC-92DB-987CE191EFD8}"/>
</file>

<file path=customXml/itemProps3.xml><?xml version="1.0" encoding="utf-8"?>
<ds:datastoreItem xmlns:ds="http://schemas.openxmlformats.org/officeDocument/2006/customXml" ds:itemID="{845DF254-6440-41D5-9578-EB34743086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Mackay</dc:creator>
  <keywords/>
  <dc:description/>
  <lastModifiedBy>Hanna Smyth</lastModifiedBy>
  <revision>7</revision>
  <dcterms:created xsi:type="dcterms:W3CDTF">2024-05-24T09:28:00.0000000Z</dcterms:created>
  <dcterms:modified xsi:type="dcterms:W3CDTF">2024-06-28T10:35:19.7263661Z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0x010100046E52543E46F941B9639A1B219087C7</vt:lpwstr>
  </property>
  <property fmtid="{D5CDD505-2E9C-101B-9397-08002B2CF9AE}" pid="3" name="MediaServiceImageTags">
    <vt:lpwstr/>
  </property>
</Properties>
</file>